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DE" w:rsidRPr="00745928" w:rsidRDefault="0004386F" w:rsidP="00882DDE">
      <w:pPr>
        <w:rPr>
          <w:u w:val="single"/>
          <w:lang w:val="en-GB"/>
        </w:rPr>
      </w:pPr>
      <w:r w:rsidRPr="00745928">
        <w:rPr>
          <w:u w:val="single"/>
          <w:lang w:val="en-GB"/>
        </w:rPr>
        <w:t xml:space="preserve"> </w:t>
      </w:r>
    </w:p>
    <w:p w:rsidR="007405BA" w:rsidRPr="00745928" w:rsidRDefault="0060215C" w:rsidP="00745928">
      <w:pPr>
        <w:spacing w:after="240" w:line="276" w:lineRule="auto"/>
        <w:rPr>
          <w:rFonts w:ascii="Comic Sans MS" w:hAnsi="Comic Sans MS"/>
          <w:lang w:val="en-GB"/>
        </w:rPr>
      </w:pPr>
      <w:r w:rsidRPr="00745928">
        <w:rPr>
          <w:rFonts w:ascii="Comic Sans MS" w:hAnsi="Comic Sans MS"/>
          <w:b/>
        </w:rPr>
        <w:t>Τίτλος</w:t>
      </w:r>
      <w:r w:rsidRPr="00745928">
        <w:rPr>
          <w:rFonts w:ascii="Comic Sans MS" w:hAnsi="Comic Sans MS"/>
          <w:b/>
          <w:lang w:val="en-GB"/>
        </w:rPr>
        <w:t xml:space="preserve"> </w:t>
      </w:r>
      <w:r w:rsidRPr="00745928">
        <w:rPr>
          <w:rFonts w:ascii="Comic Sans MS" w:hAnsi="Comic Sans MS"/>
          <w:b/>
        </w:rPr>
        <w:t>Σεναρίου</w:t>
      </w:r>
      <w:r w:rsidRPr="00745928">
        <w:rPr>
          <w:rFonts w:ascii="Comic Sans MS" w:hAnsi="Comic Sans MS"/>
          <w:b/>
          <w:lang w:val="en-GB"/>
        </w:rPr>
        <w:t>:</w:t>
      </w:r>
      <w:r w:rsidRPr="00745928">
        <w:rPr>
          <w:rFonts w:ascii="Comic Sans MS" w:hAnsi="Comic Sans MS"/>
          <w:b/>
          <w:lang w:val="en-GB"/>
        </w:rPr>
        <w:tab/>
      </w:r>
      <w:r w:rsidR="006A280F" w:rsidRPr="00745928">
        <w:rPr>
          <w:rFonts w:ascii="Comic Sans MS" w:hAnsi="Comic Sans MS"/>
          <w:lang w:val="en-GB"/>
        </w:rPr>
        <w:t>Discovering Leonardo Da Vinci</w:t>
      </w:r>
    </w:p>
    <w:p w:rsidR="007405BA" w:rsidRPr="001118CA" w:rsidRDefault="007405BA" w:rsidP="00745928">
      <w:pPr>
        <w:spacing w:after="240" w:line="276" w:lineRule="auto"/>
        <w:rPr>
          <w:rFonts w:ascii="Comic Sans MS" w:hAnsi="Comic Sans MS"/>
          <w:b/>
        </w:rPr>
      </w:pPr>
      <w:r w:rsidRPr="00745928">
        <w:rPr>
          <w:rFonts w:ascii="Comic Sans MS" w:hAnsi="Comic Sans MS"/>
          <w:b/>
        </w:rPr>
        <w:t>Όνομα</w:t>
      </w:r>
      <w:r w:rsidRPr="001118CA">
        <w:rPr>
          <w:rFonts w:ascii="Comic Sans MS" w:hAnsi="Comic Sans MS"/>
          <w:b/>
        </w:rPr>
        <w:t>:</w:t>
      </w:r>
      <w:r w:rsidR="001118CA" w:rsidRPr="001118CA">
        <w:rPr>
          <w:rFonts w:ascii="Comic Sans MS" w:hAnsi="Comic Sans MS"/>
          <w:b/>
        </w:rPr>
        <w:t xml:space="preserve"> </w:t>
      </w:r>
      <w:r w:rsidR="001118CA">
        <w:rPr>
          <w:rFonts w:ascii="Comic Sans MS" w:hAnsi="Comic Sans MS"/>
        </w:rPr>
        <w:t>Χριστίνα</w:t>
      </w:r>
    </w:p>
    <w:p w:rsidR="007405BA" w:rsidRPr="001118CA" w:rsidRDefault="007405BA" w:rsidP="00745928">
      <w:pPr>
        <w:spacing w:after="240" w:line="276" w:lineRule="auto"/>
        <w:rPr>
          <w:rFonts w:ascii="Comic Sans MS" w:hAnsi="Comic Sans MS"/>
          <w:b/>
        </w:rPr>
      </w:pPr>
      <w:r w:rsidRPr="00745928">
        <w:rPr>
          <w:rFonts w:ascii="Comic Sans MS" w:hAnsi="Comic Sans MS"/>
          <w:b/>
        </w:rPr>
        <w:t>Επίθετο</w:t>
      </w:r>
      <w:r w:rsidRPr="001118CA">
        <w:rPr>
          <w:rFonts w:ascii="Comic Sans MS" w:hAnsi="Comic Sans MS"/>
          <w:b/>
        </w:rPr>
        <w:t>:</w:t>
      </w:r>
      <w:r w:rsidR="001118CA">
        <w:rPr>
          <w:rFonts w:ascii="Comic Sans MS" w:hAnsi="Comic Sans MS"/>
          <w:b/>
        </w:rPr>
        <w:t xml:space="preserve"> </w:t>
      </w:r>
      <w:proofErr w:type="spellStart"/>
      <w:r w:rsidR="001118CA" w:rsidRPr="001118CA">
        <w:rPr>
          <w:rFonts w:ascii="Comic Sans MS" w:hAnsi="Comic Sans MS"/>
        </w:rPr>
        <w:t>Κουτίδου</w:t>
      </w:r>
      <w:proofErr w:type="spellEnd"/>
    </w:p>
    <w:p w:rsidR="00D32B7E" w:rsidRPr="001118CA" w:rsidRDefault="007405BA" w:rsidP="00745928">
      <w:pPr>
        <w:spacing w:after="240" w:line="276" w:lineRule="auto"/>
        <w:rPr>
          <w:rFonts w:ascii="Comic Sans MS" w:hAnsi="Comic Sans MS"/>
          <w:b/>
        </w:rPr>
      </w:pPr>
      <w:r w:rsidRPr="00745928">
        <w:rPr>
          <w:rFonts w:ascii="Comic Sans MS" w:hAnsi="Comic Sans MS"/>
          <w:b/>
        </w:rPr>
        <w:t>Μάθημα</w:t>
      </w:r>
      <w:r w:rsidRPr="001118CA">
        <w:rPr>
          <w:rFonts w:ascii="Comic Sans MS" w:hAnsi="Comic Sans MS"/>
          <w:b/>
        </w:rPr>
        <w:t>/</w:t>
      </w:r>
      <w:r w:rsidRPr="00745928">
        <w:rPr>
          <w:rFonts w:ascii="Comic Sans MS" w:hAnsi="Comic Sans MS"/>
          <w:b/>
        </w:rPr>
        <w:t>Γλώσσα</w:t>
      </w:r>
      <w:r w:rsidRPr="001118CA">
        <w:rPr>
          <w:rFonts w:ascii="Comic Sans MS" w:hAnsi="Comic Sans MS"/>
          <w:b/>
        </w:rPr>
        <w:t>:</w:t>
      </w:r>
      <w:r w:rsidR="001118CA">
        <w:rPr>
          <w:rFonts w:ascii="Comic Sans MS" w:hAnsi="Comic Sans MS"/>
          <w:b/>
        </w:rPr>
        <w:t xml:space="preserve"> </w:t>
      </w:r>
      <w:r w:rsidR="006A280F" w:rsidRPr="00745928">
        <w:rPr>
          <w:rFonts w:ascii="Comic Sans MS" w:hAnsi="Comic Sans MS"/>
        </w:rPr>
        <w:t>Αγγλικά</w:t>
      </w:r>
    </w:p>
    <w:p w:rsidR="007405BA" w:rsidRPr="00745928" w:rsidRDefault="007405BA" w:rsidP="00745928">
      <w:pPr>
        <w:spacing w:after="240" w:line="276" w:lineRule="auto"/>
        <w:rPr>
          <w:rFonts w:ascii="Comic Sans MS" w:hAnsi="Comic Sans MS"/>
          <w:b/>
        </w:rPr>
      </w:pPr>
      <w:r w:rsidRPr="00745928">
        <w:rPr>
          <w:rFonts w:ascii="Comic Sans MS" w:hAnsi="Comic Sans MS"/>
          <w:b/>
        </w:rPr>
        <w:t>Ομάδα/Στόχος (Βαθμίδα Εκπαίδευσης και Τάξη):</w:t>
      </w:r>
      <w:r w:rsidR="001118CA">
        <w:rPr>
          <w:rFonts w:ascii="Comic Sans MS" w:hAnsi="Comic Sans MS"/>
          <w:b/>
        </w:rPr>
        <w:tab/>
      </w:r>
      <w:r w:rsidR="00745928">
        <w:rPr>
          <w:rFonts w:ascii="Comic Sans MS" w:hAnsi="Comic Sans MS"/>
          <w:b/>
        </w:rPr>
        <w:t xml:space="preserve"> </w:t>
      </w:r>
      <w:r w:rsidR="005144C9" w:rsidRPr="00745928">
        <w:rPr>
          <w:rFonts w:ascii="Comic Sans MS" w:hAnsi="Comic Sans MS"/>
        </w:rPr>
        <w:t xml:space="preserve">Β' ή Γ' </w:t>
      </w:r>
      <w:r w:rsidR="006A280F" w:rsidRPr="00745928">
        <w:rPr>
          <w:rFonts w:ascii="Comic Sans MS" w:hAnsi="Comic Sans MS"/>
        </w:rPr>
        <w:t>Λυκείου</w:t>
      </w:r>
    </w:p>
    <w:p w:rsidR="007405BA" w:rsidRPr="00745928" w:rsidRDefault="007405BA" w:rsidP="00745928">
      <w:pPr>
        <w:spacing w:after="240" w:line="276" w:lineRule="auto"/>
        <w:rPr>
          <w:rFonts w:ascii="Comic Sans MS" w:hAnsi="Comic Sans MS"/>
          <w:b/>
        </w:rPr>
      </w:pPr>
      <w:r w:rsidRPr="00745928">
        <w:rPr>
          <w:rFonts w:ascii="Comic Sans MS" w:hAnsi="Comic Sans MS"/>
          <w:b/>
        </w:rPr>
        <w:t>Ομάδα/Στόχος (Επίπεδο Γλωσσομάθειας)</w:t>
      </w:r>
      <w:bookmarkStart w:id="0" w:name="_GoBack"/>
      <w:bookmarkEnd w:id="0"/>
      <w:r w:rsidR="00160F9B" w:rsidRPr="00160F9B">
        <w:rPr>
          <w:rFonts w:ascii="Comic Sans MS" w:hAnsi="Comic Sans MS"/>
          <w:b/>
        </w:rPr>
        <w:t>:</w:t>
      </w:r>
      <w:r w:rsidR="00745928">
        <w:rPr>
          <w:rFonts w:ascii="Comic Sans MS" w:hAnsi="Comic Sans MS"/>
          <w:b/>
        </w:rPr>
        <w:t xml:space="preserve"> </w:t>
      </w:r>
      <w:r w:rsidR="005144C9" w:rsidRPr="00745928">
        <w:rPr>
          <w:rFonts w:ascii="Comic Sans MS" w:hAnsi="Comic Sans MS"/>
          <w:lang w:val="en-GB"/>
        </w:rPr>
        <w:t>B</w:t>
      </w:r>
      <w:r w:rsidR="005144C9" w:rsidRPr="00745928">
        <w:rPr>
          <w:rFonts w:ascii="Comic Sans MS" w:hAnsi="Comic Sans MS"/>
        </w:rPr>
        <w:t>2</w:t>
      </w:r>
    </w:p>
    <w:p w:rsidR="007405BA" w:rsidRPr="00745928" w:rsidRDefault="007405BA" w:rsidP="00745928">
      <w:pPr>
        <w:spacing w:after="240" w:line="276" w:lineRule="auto"/>
        <w:rPr>
          <w:rFonts w:ascii="Comic Sans MS" w:hAnsi="Comic Sans MS"/>
          <w:b/>
        </w:rPr>
      </w:pPr>
      <w:r w:rsidRPr="00745928">
        <w:rPr>
          <w:rFonts w:ascii="Comic Sans MS" w:hAnsi="Comic Sans MS"/>
          <w:b/>
        </w:rPr>
        <w:t> Διάρκεια Σεναρίου σε διδακτικές ώρες:</w:t>
      </w:r>
      <w:r w:rsidR="001118CA">
        <w:rPr>
          <w:rFonts w:ascii="Comic Sans MS" w:hAnsi="Comic Sans MS"/>
          <w:b/>
        </w:rPr>
        <w:t xml:space="preserve"> </w:t>
      </w:r>
      <w:r w:rsidR="005144C9" w:rsidRPr="00745928">
        <w:rPr>
          <w:rFonts w:ascii="Comic Sans MS" w:hAnsi="Comic Sans MS"/>
        </w:rPr>
        <w:t>3</w:t>
      </w:r>
    </w:p>
    <w:p w:rsidR="007405BA" w:rsidRPr="007F7BFC" w:rsidRDefault="007405BA" w:rsidP="00745928">
      <w:pPr>
        <w:spacing w:after="240" w:line="276" w:lineRule="auto"/>
        <w:rPr>
          <w:rFonts w:ascii="Comic Sans MS" w:hAnsi="Comic Sans MS"/>
          <w:b/>
          <w:lang w:val="en-US"/>
        </w:rPr>
      </w:pPr>
      <w:r w:rsidRPr="00745928">
        <w:rPr>
          <w:rFonts w:ascii="Comic Sans MS" w:hAnsi="Comic Sans MS"/>
          <w:b/>
        </w:rPr>
        <w:t>Θέμα</w:t>
      </w:r>
      <w:r w:rsidRPr="007F7BFC">
        <w:rPr>
          <w:rFonts w:ascii="Comic Sans MS" w:hAnsi="Comic Sans MS"/>
          <w:b/>
          <w:lang w:val="en-US"/>
        </w:rPr>
        <w:t>/</w:t>
      </w:r>
      <w:r w:rsidRPr="00745928">
        <w:rPr>
          <w:rFonts w:ascii="Comic Sans MS" w:hAnsi="Comic Sans MS"/>
          <w:b/>
        </w:rPr>
        <w:t>αντικείμενο</w:t>
      </w:r>
      <w:r w:rsidRPr="007F7BFC">
        <w:rPr>
          <w:rFonts w:ascii="Comic Sans MS" w:hAnsi="Comic Sans MS"/>
          <w:b/>
          <w:lang w:val="en-US"/>
        </w:rPr>
        <w:t xml:space="preserve"> </w:t>
      </w:r>
      <w:r w:rsidRPr="00745928">
        <w:rPr>
          <w:rFonts w:ascii="Comic Sans MS" w:hAnsi="Comic Sans MS"/>
          <w:b/>
        </w:rPr>
        <w:t>διδασκαλίας</w:t>
      </w:r>
      <w:r w:rsidRPr="007F7BFC">
        <w:rPr>
          <w:rFonts w:ascii="Comic Sans MS" w:hAnsi="Comic Sans MS"/>
          <w:b/>
          <w:lang w:val="en-US"/>
        </w:rPr>
        <w:t>:</w:t>
      </w:r>
      <w:r w:rsidR="001118CA" w:rsidRPr="007F7BFC">
        <w:rPr>
          <w:rFonts w:ascii="Comic Sans MS" w:hAnsi="Comic Sans MS"/>
          <w:b/>
          <w:lang w:val="en-US"/>
        </w:rPr>
        <w:t xml:space="preserve"> </w:t>
      </w:r>
      <w:r w:rsidR="006A280F" w:rsidRPr="007F7BFC">
        <w:rPr>
          <w:rFonts w:ascii="Comic Sans MS" w:hAnsi="Comic Sans MS"/>
          <w:lang w:val="en-US"/>
        </w:rPr>
        <w:t>“</w:t>
      </w:r>
      <w:r w:rsidR="006A280F" w:rsidRPr="001118CA">
        <w:rPr>
          <w:rFonts w:ascii="Comic Sans MS" w:hAnsi="Comic Sans MS"/>
          <w:lang w:val="en-US"/>
        </w:rPr>
        <w:t>Renaissance</w:t>
      </w:r>
      <w:r w:rsidR="006A280F" w:rsidRPr="007F7BFC">
        <w:rPr>
          <w:rFonts w:ascii="Comic Sans MS" w:hAnsi="Comic Sans MS"/>
          <w:lang w:val="en-US"/>
        </w:rPr>
        <w:t xml:space="preserve">, </w:t>
      </w:r>
      <w:r w:rsidR="006A280F" w:rsidRPr="001118CA">
        <w:rPr>
          <w:rFonts w:ascii="Comic Sans MS" w:hAnsi="Comic Sans MS"/>
          <w:lang w:val="en-US"/>
        </w:rPr>
        <w:t>Art</w:t>
      </w:r>
      <w:r w:rsidR="006A280F" w:rsidRPr="007F7BFC">
        <w:rPr>
          <w:rFonts w:ascii="Comic Sans MS" w:hAnsi="Comic Sans MS"/>
          <w:lang w:val="en-US"/>
        </w:rPr>
        <w:t xml:space="preserve"> </w:t>
      </w:r>
      <w:r w:rsidR="006A280F" w:rsidRPr="001118CA">
        <w:rPr>
          <w:rFonts w:ascii="Comic Sans MS" w:hAnsi="Comic Sans MS"/>
          <w:lang w:val="en-US"/>
        </w:rPr>
        <w:t>and</w:t>
      </w:r>
      <w:r w:rsidR="006A280F" w:rsidRPr="007F7BFC">
        <w:rPr>
          <w:rFonts w:ascii="Comic Sans MS" w:hAnsi="Comic Sans MS"/>
          <w:lang w:val="en-US"/>
        </w:rPr>
        <w:t xml:space="preserve"> </w:t>
      </w:r>
      <w:r w:rsidR="006A280F" w:rsidRPr="001118CA">
        <w:rPr>
          <w:rFonts w:ascii="Comic Sans MS" w:hAnsi="Comic Sans MS"/>
          <w:lang w:val="en-US"/>
        </w:rPr>
        <w:t>Artists</w:t>
      </w:r>
      <w:r w:rsidR="006A280F" w:rsidRPr="007F7BFC">
        <w:rPr>
          <w:rFonts w:ascii="Comic Sans MS" w:hAnsi="Comic Sans MS"/>
          <w:lang w:val="en-US"/>
        </w:rPr>
        <w:t>”</w:t>
      </w:r>
    </w:p>
    <w:p w:rsidR="007405BA" w:rsidRPr="001118CA" w:rsidRDefault="007405BA" w:rsidP="00745928">
      <w:pPr>
        <w:spacing w:after="240" w:line="276" w:lineRule="auto"/>
        <w:jc w:val="both"/>
        <w:rPr>
          <w:rFonts w:ascii="Comic Sans MS" w:hAnsi="Comic Sans MS"/>
          <w:b/>
          <w:lang w:val="en-US"/>
        </w:rPr>
      </w:pPr>
      <w:r w:rsidRPr="00745928">
        <w:rPr>
          <w:rFonts w:ascii="Comic Sans MS" w:hAnsi="Comic Sans MS"/>
          <w:b/>
        </w:rPr>
        <w:t>Λέξεις</w:t>
      </w:r>
      <w:r w:rsidRPr="001118CA">
        <w:rPr>
          <w:rFonts w:ascii="Comic Sans MS" w:hAnsi="Comic Sans MS"/>
          <w:b/>
          <w:lang w:val="en-US"/>
        </w:rPr>
        <w:t xml:space="preserve"> </w:t>
      </w:r>
      <w:r w:rsidRPr="00745928">
        <w:rPr>
          <w:rFonts w:ascii="Comic Sans MS" w:hAnsi="Comic Sans MS"/>
          <w:b/>
        </w:rPr>
        <w:t>κλειδιά</w:t>
      </w:r>
      <w:r w:rsidRPr="001118CA">
        <w:rPr>
          <w:rFonts w:ascii="Comic Sans MS" w:hAnsi="Comic Sans MS"/>
          <w:b/>
          <w:lang w:val="en-US"/>
        </w:rPr>
        <w:t>:</w:t>
      </w:r>
      <w:r w:rsidR="001118CA" w:rsidRPr="001118CA">
        <w:rPr>
          <w:rFonts w:ascii="Comic Sans MS" w:hAnsi="Comic Sans MS"/>
          <w:b/>
          <w:lang w:val="en-US"/>
        </w:rPr>
        <w:t xml:space="preserve"> </w:t>
      </w:r>
      <w:r w:rsidR="005144C9" w:rsidRPr="00745928">
        <w:rPr>
          <w:rFonts w:ascii="Comic Sans MS" w:hAnsi="Comic Sans MS"/>
          <w:lang w:val="en-GB"/>
        </w:rPr>
        <w:t>Leonardo</w:t>
      </w:r>
      <w:r w:rsidR="005144C9" w:rsidRPr="001118CA">
        <w:rPr>
          <w:rFonts w:ascii="Comic Sans MS" w:hAnsi="Comic Sans MS"/>
          <w:lang w:val="en-US"/>
        </w:rPr>
        <w:t xml:space="preserve"> </w:t>
      </w:r>
      <w:proofErr w:type="spellStart"/>
      <w:r w:rsidR="005144C9" w:rsidRPr="00745928">
        <w:rPr>
          <w:rFonts w:ascii="Comic Sans MS" w:hAnsi="Comic Sans MS"/>
          <w:lang w:val="en-GB"/>
        </w:rPr>
        <w:t>Da</w:t>
      </w:r>
      <w:proofErr w:type="spellEnd"/>
      <w:r w:rsidR="005144C9" w:rsidRPr="001118CA">
        <w:rPr>
          <w:rFonts w:ascii="Comic Sans MS" w:hAnsi="Comic Sans MS"/>
          <w:lang w:val="en-US"/>
        </w:rPr>
        <w:t xml:space="preserve"> </w:t>
      </w:r>
      <w:r w:rsidR="005144C9" w:rsidRPr="00745928">
        <w:rPr>
          <w:rFonts w:ascii="Comic Sans MS" w:hAnsi="Comic Sans MS"/>
          <w:lang w:val="en-GB"/>
        </w:rPr>
        <w:t>Vinci</w:t>
      </w:r>
      <w:r w:rsidR="005144C9" w:rsidRPr="001118CA">
        <w:rPr>
          <w:rFonts w:ascii="Comic Sans MS" w:hAnsi="Comic Sans MS"/>
          <w:lang w:val="en-US"/>
        </w:rPr>
        <w:t xml:space="preserve"> (</w:t>
      </w:r>
      <w:r w:rsidR="005144C9" w:rsidRPr="00745928">
        <w:rPr>
          <w:rFonts w:ascii="Comic Sans MS" w:hAnsi="Comic Sans MS"/>
          <w:lang w:val="en-GB"/>
        </w:rPr>
        <w:t>LDV</w:t>
      </w:r>
      <w:r w:rsidR="005144C9" w:rsidRPr="001118CA">
        <w:rPr>
          <w:rFonts w:ascii="Comic Sans MS" w:hAnsi="Comic Sans MS"/>
          <w:lang w:val="en-US"/>
        </w:rPr>
        <w:t xml:space="preserve">), </w:t>
      </w:r>
      <w:r w:rsidR="005144C9" w:rsidRPr="00745928">
        <w:rPr>
          <w:rFonts w:ascii="Comic Sans MS" w:hAnsi="Comic Sans MS"/>
          <w:lang w:val="en-GB"/>
        </w:rPr>
        <w:t>work</w:t>
      </w:r>
      <w:r w:rsidR="005144C9" w:rsidRPr="001118CA">
        <w:rPr>
          <w:rFonts w:ascii="Comic Sans MS" w:hAnsi="Comic Sans MS"/>
          <w:lang w:val="en-US"/>
        </w:rPr>
        <w:t xml:space="preserve"> </w:t>
      </w:r>
      <w:r w:rsidR="005144C9" w:rsidRPr="00745928">
        <w:rPr>
          <w:rFonts w:ascii="Comic Sans MS" w:hAnsi="Comic Sans MS"/>
          <w:lang w:val="en-GB"/>
        </w:rPr>
        <w:t>of</w:t>
      </w:r>
      <w:r w:rsidR="005144C9" w:rsidRPr="001118CA">
        <w:rPr>
          <w:rFonts w:ascii="Comic Sans MS" w:hAnsi="Comic Sans MS"/>
          <w:lang w:val="en-US"/>
        </w:rPr>
        <w:t xml:space="preserve"> </w:t>
      </w:r>
      <w:r w:rsidR="005144C9" w:rsidRPr="00745928">
        <w:rPr>
          <w:rFonts w:ascii="Comic Sans MS" w:hAnsi="Comic Sans MS"/>
          <w:lang w:val="en-GB"/>
        </w:rPr>
        <w:t>art</w:t>
      </w:r>
      <w:r w:rsidR="005144C9" w:rsidRPr="001118CA">
        <w:rPr>
          <w:rFonts w:ascii="Comic Sans MS" w:hAnsi="Comic Sans MS"/>
          <w:lang w:val="en-US"/>
        </w:rPr>
        <w:t xml:space="preserve">, </w:t>
      </w:r>
      <w:r w:rsidR="005144C9" w:rsidRPr="00745928">
        <w:rPr>
          <w:rFonts w:ascii="Comic Sans MS" w:hAnsi="Comic Sans MS"/>
          <w:lang w:val="en-GB"/>
        </w:rPr>
        <w:t>artist</w:t>
      </w:r>
      <w:r w:rsidR="005144C9" w:rsidRPr="001118CA">
        <w:rPr>
          <w:rFonts w:ascii="Comic Sans MS" w:hAnsi="Comic Sans MS"/>
          <w:lang w:val="en-US"/>
        </w:rPr>
        <w:t xml:space="preserve">, </w:t>
      </w:r>
      <w:r w:rsidR="005144C9" w:rsidRPr="00745928">
        <w:rPr>
          <w:rFonts w:ascii="Comic Sans MS" w:hAnsi="Comic Sans MS"/>
          <w:lang w:val="en-GB"/>
        </w:rPr>
        <w:t>painting</w:t>
      </w:r>
      <w:r w:rsidR="005144C9" w:rsidRPr="001118CA">
        <w:rPr>
          <w:rFonts w:ascii="Comic Sans MS" w:hAnsi="Comic Sans MS"/>
          <w:lang w:val="en-US"/>
        </w:rPr>
        <w:t xml:space="preserve">, </w:t>
      </w:r>
      <w:r w:rsidR="00745928" w:rsidRPr="001118CA">
        <w:rPr>
          <w:rFonts w:ascii="Comic Sans MS" w:hAnsi="Comic Sans MS"/>
          <w:lang w:val="en-US"/>
        </w:rPr>
        <w:t xml:space="preserve">    </w:t>
      </w:r>
      <w:r w:rsidR="005144C9" w:rsidRPr="00745928">
        <w:rPr>
          <w:rFonts w:ascii="Comic Sans MS" w:hAnsi="Comic Sans MS"/>
          <w:lang w:val="en-GB"/>
        </w:rPr>
        <w:t>sculpture</w:t>
      </w:r>
      <w:r w:rsidR="005144C9" w:rsidRPr="001118CA">
        <w:rPr>
          <w:rFonts w:ascii="Comic Sans MS" w:hAnsi="Comic Sans MS"/>
          <w:lang w:val="en-US"/>
        </w:rPr>
        <w:t xml:space="preserve">, </w:t>
      </w:r>
      <w:r w:rsidR="005144C9" w:rsidRPr="00745928">
        <w:rPr>
          <w:rFonts w:ascii="Comic Sans MS" w:hAnsi="Comic Sans MS"/>
          <w:lang w:val="en-GB"/>
        </w:rPr>
        <w:t>science</w:t>
      </w:r>
      <w:r w:rsidR="005144C9" w:rsidRPr="001118CA">
        <w:rPr>
          <w:rFonts w:ascii="Comic Sans MS" w:hAnsi="Comic Sans MS"/>
          <w:lang w:val="en-US"/>
        </w:rPr>
        <w:t xml:space="preserve">, </w:t>
      </w:r>
      <w:r w:rsidR="005144C9" w:rsidRPr="00745928">
        <w:rPr>
          <w:rFonts w:ascii="Comic Sans MS" w:hAnsi="Comic Sans MS"/>
          <w:lang w:val="en-GB"/>
        </w:rPr>
        <w:t>invention</w:t>
      </w:r>
      <w:r w:rsidR="005144C9" w:rsidRPr="001118CA">
        <w:rPr>
          <w:rFonts w:ascii="Comic Sans MS" w:hAnsi="Comic Sans MS"/>
          <w:lang w:val="en-US"/>
        </w:rPr>
        <w:t xml:space="preserve">, </w:t>
      </w:r>
      <w:r w:rsidR="005144C9" w:rsidRPr="00745928">
        <w:rPr>
          <w:rFonts w:ascii="Comic Sans MS" w:hAnsi="Comic Sans MS"/>
          <w:lang w:val="en-GB"/>
        </w:rPr>
        <w:t>museum</w:t>
      </w:r>
      <w:r w:rsidR="005144C9" w:rsidRPr="001118CA">
        <w:rPr>
          <w:rFonts w:ascii="Comic Sans MS" w:hAnsi="Comic Sans MS"/>
          <w:lang w:val="en-US"/>
        </w:rPr>
        <w:t xml:space="preserve">, </w:t>
      </w:r>
      <w:r w:rsidR="005144C9" w:rsidRPr="00745928">
        <w:rPr>
          <w:rFonts w:ascii="Comic Sans MS" w:hAnsi="Comic Sans MS"/>
          <w:lang w:val="en-GB"/>
        </w:rPr>
        <w:t>renaissance</w:t>
      </w:r>
    </w:p>
    <w:p w:rsidR="007405BA" w:rsidRPr="00745928" w:rsidRDefault="007405BA" w:rsidP="00745928">
      <w:pPr>
        <w:spacing w:after="240" w:line="276" w:lineRule="auto"/>
        <w:rPr>
          <w:rFonts w:ascii="Comic Sans MS" w:hAnsi="Comic Sans MS"/>
          <w:b/>
        </w:rPr>
      </w:pPr>
      <w:r w:rsidRPr="00745928">
        <w:rPr>
          <w:rFonts w:ascii="Comic Sans MS" w:hAnsi="Comic Sans MS"/>
          <w:b/>
        </w:rPr>
        <w:t>Τέχνες που εμπλέκονται:</w:t>
      </w:r>
      <w:r w:rsidR="001118CA">
        <w:rPr>
          <w:rFonts w:ascii="Comic Sans MS" w:hAnsi="Comic Sans MS"/>
        </w:rPr>
        <w:t xml:space="preserve"> </w:t>
      </w:r>
      <w:r w:rsidR="0060215C" w:rsidRPr="00745928">
        <w:rPr>
          <w:rFonts w:ascii="Comic Sans MS" w:hAnsi="Comic Sans MS"/>
        </w:rPr>
        <w:t>ζωγραφική, γλυπτική, αρχιτεκτονική</w:t>
      </w:r>
      <w:r w:rsidR="0060215C" w:rsidRPr="00745928">
        <w:rPr>
          <w:rFonts w:ascii="Comic Sans MS" w:hAnsi="Comic Sans MS"/>
        </w:rPr>
        <w:tab/>
      </w:r>
    </w:p>
    <w:p w:rsidR="007405BA" w:rsidRPr="00745928" w:rsidRDefault="007405BA" w:rsidP="00745928">
      <w:pPr>
        <w:spacing w:after="120" w:line="276" w:lineRule="auto"/>
        <w:jc w:val="both"/>
        <w:rPr>
          <w:rFonts w:ascii="Comic Sans MS" w:hAnsi="Comic Sans MS"/>
        </w:rPr>
      </w:pPr>
      <w:r w:rsidRPr="00745928">
        <w:rPr>
          <w:rFonts w:ascii="Comic Sans MS" w:hAnsi="Comic Sans MS"/>
          <w:b/>
        </w:rPr>
        <w:t>Διδακτικό εγχειρίδιο (αν χρησιμοποιείται):</w:t>
      </w:r>
      <w:r w:rsidR="003C37D7" w:rsidRPr="00745928">
        <w:rPr>
          <w:rFonts w:ascii="Comic Sans MS" w:hAnsi="Comic Sans MS"/>
          <w:b/>
        </w:rPr>
        <w:tab/>
      </w:r>
      <w:r w:rsidR="00745928" w:rsidRPr="00745928">
        <w:rPr>
          <w:rFonts w:ascii="Comic Sans MS" w:hAnsi="Comic Sans MS"/>
        </w:rPr>
        <w:t xml:space="preserve">Αγγλικά Γενικού Λυκείου 2 – Νέο </w:t>
      </w:r>
      <w:r w:rsidR="003C37D7" w:rsidRPr="00745928">
        <w:rPr>
          <w:rFonts w:ascii="Comic Sans MS" w:hAnsi="Comic Sans MS"/>
        </w:rPr>
        <w:t>σχολικό εγχειρίδιο IEΠ 2018, Θεματική: Ενότητα 3, “</w:t>
      </w:r>
      <w:proofErr w:type="spellStart"/>
      <w:r w:rsidR="003C37D7" w:rsidRPr="00745928">
        <w:rPr>
          <w:rFonts w:ascii="Comic Sans MS" w:hAnsi="Comic Sans MS"/>
        </w:rPr>
        <w:t>Renaissance</w:t>
      </w:r>
      <w:proofErr w:type="spellEnd"/>
      <w:r w:rsidR="003C37D7" w:rsidRPr="00745928">
        <w:rPr>
          <w:rFonts w:ascii="Comic Sans MS" w:hAnsi="Comic Sans MS"/>
        </w:rPr>
        <w:t xml:space="preserve">, </w:t>
      </w:r>
      <w:proofErr w:type="spellStart"/>
      <w:r w:rsidR="003C37D7" w:rsidRPr="00745928">
        <w:rPr>
          <w:rFonts w:ascii="Comic Sans MS" w:hAnsi="Comic Sans MS"/>
        </w:rPr>
        <w:t>Art</w:t>
      </w:r>
      <w:proofErr w:type="spellEnd"/>
      <w:r w:rsidR="003C37D7" w:rsidRPr="00745928">
        <w:rPr>
          <w:rFonts w:ascii="Comic Sans MS" w:hAnsi="Comic Sans MS"/>
        </w:rPr>
        <w:t xml:space="preserve"> </w:t>
      </w:r>
      <w:proofErr w:type="spellStart"/>
      <w:r w:rsidR="003C37D7" w:rsidRPr="00745928">
        <w:rPr>
          <w:rFonts w:ascii="Comic Sans MS" w:hAnsi="Comic Sans MS"/>
        </w:rPr>
        <w:t>and</w:t>
      </w:r>
      <w:proofErr w:type="spellEnd"/>
      <w:r w:rsidR="003C37D7" w:rsidRPr="00745928">
        <w:rPr>
          <w:rFonts w:ascii="Comic Sans MS" w:hAnsi="Comic Sans MS"/>
        </w:rPr>
        <w:t xml:space="preserve"> </w:t>
      </w:r>
      <w:proofErr w:type="spellStart"/>
      <w:r w:rsidR="003C37D7" w:rsidRPr="00745928">
        <w:rPr>
          <w:rFonts w:ascii="Comic Sans MS" w:hAnsi="Comic Sans MS"/>
        </w:rPr>
        <w:t>Artists</w:t>
      </w:r>
      <w:proofErr w:type="spellEnd"/>
      <w:r w:rsidR="003C37D7" w:rsidRPr="00745928">
        <w:rPr>
          <w:rFonts w:ascii="Comic Sans MS" w:hAnsi="Comic Sans MS"/>
        </w:rPr>
        <w:t>”</w:t>
      </w:r>
    </w:p>
    <w:p w:rsidR="00882DDE" w:rsidRDefault="00882DDE" w:rsidP="0060215C">
      <w:pPr>
        <w:spacing w:after="120" w:line="276" w:lineRule="auto"/>
      </w:pPr>
    </w:p>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7405BA" w:rsidRPr="001740D1" w:rsidRDefault="007405BA" w:rsidP="007F7BFC">
      <w:pPr>
        <w:spacing w:after="0" w:line="276" w:lineRule="auto"/>
        <w:ind w:right="-198"/>
        <w:jc w:val="both"/>
        <w:rPr>
          <w:rFonts w:ascii="Comic Sans MS" w:hAnsi="Comic Sans MS"/>
        </w:rPr>
      </w:pPr>
      <w:r w:rsidRPr="001740D1">
        <w:rPr>
          <w:rFonts w:ascii="Comic Sans MS" w:hAnsi="Comic Sans MS"/>
          <w:b/>
        </w:rPr>
        <w:lastRenderedPageBreak/>
        <w:t>Διδακτικοί στόχοι:</w:t>
      </w:r>
      <w:r w:rsidRPr="001740D1">
        <w:rPr>
          <w:rFonts w:ascii="Comic Sans MS" w:hAnsi="Comic Sans MS"/>
        </w:rPr>
        <w:t> </w:t>
      </w:r>
      <w:proofErr w:type="spellStart"/>
      <w:r w:rsidR="001740D1" w:rsidRPr="001740D1">
        <w:rPr>
          <w:rFonts w:ascii="Comic Sans MS" w:hAnsi="Comic Sans MS"/>
        </w:rPr>
        <w:t>To</w:t>
      </w:r>
      <w:proofErr w:type="spellEnd"/>
      <w:r w:rsidR="001740D1" w:rsidRPr="001740D1">
        <w:rPr>
          <w:rFonts w:ascii="Comic Sans MS" w:hAnsi="Comic Sans MS"/>
        </w:rPr>
        <w:t xml:space="preserve"> συγκεκριμένο διδακτικό σενάριο εστιάζει στην αξιοποίηση της αισθητικής εμπειρίας των μαθητών και στην ανάπτυξη της κριτικής σκέψης στη μαθησιακή διαδικασία. Μέσα από τη </w:t>
      </w:r>
      <w:proofErr w:type="spellStart"/>
      <w:r w:rsidR="001740D1" w:rsidRPr="001740D1">
        <w:rPr>
          <w:rFonts w:ascii="Comic Sans MS" w:hAnsi="Comic Sans MS"/>
        </w:rPr>
        <w:t>συνεργατικότητα</w:t>
      </w:r>
      <w:proofErr w:type="spellEnd"/>
      <w:r w:rsidR="001740D1" w:rsidRPr="001740D1">
        <w:rPr>
          <w:rFonts w:ascii="Comic Sans MS" w:hAnsi="Comic Sans MS"/>
        </w:rPr>
        <w:t xml:space="preserve"> και με μια πρακτική προσέγγιση οι μαθητές μελετούν τη χρήση της τέχνης στη διδασκαλία της αγγλικής ως ξένης γλώσσας αποσκοπώντας στην από κοινού παραγωγή αυθεντικού υλικού. </w:t>
      </w:r>
      <w:proofErr w:type="spellStart"/>
      <w:r w:rsidR="001740D1" w:rsidRPr="001740D1">
        <w:rPr>
          <w:rFonts w:ascii="Comic Sans MS" w:hAnsi="Comic Sans MS"/>
        </w:rPr>
        <w:t>Tο</w:t>
      </w:r>
      <w:proofErr w:type="spellEnd"/>
      <w:r w:rsidR="001740D1" w:rsidRPr="001740D1">
        <w:rPr>
          <w:rFonts w:ascii="Comic Sans MS" w:hAnsi="Comic Sans MS"/>
        </w:rPr>
        <w:t xml:space="preserve"> παρόν </w:t>
      </w:r>
      <w:proofErr w:type="spellStart"/>
      <w:r w:rsidR="001740D1" w:rsidRPr="001740D1">
        <w:rPr>
          <w:rFonts w:ascii="Comic Sans MS" w:hAnsi="Comic Sans MS"/>
        </w:rPr>
        <w:t>μικροσενάριο</w:t>
      </w:r>
      <w:proofErr w:type="spellEnd"/>
      <w:r w:rsidR="001740D1" w:rsidRPr="001740D1">
        <w:rPr>
          <w:rFonts w:ascii="Comic Sans MS" w:hAnsi="Comic Sans MS"/>
        </w:rPr>
        <w:t xml:space="preserve"> λαμβάνει υπόψη τις πρότερες γνώσεις και δεξιότητες των μαθητών και μαθητριών στην ξένη γλώσσα. Οι τελευταίοι/-ες καλούνται να παρατηρήσουν, να αναζητήσουν και να συγκρίνουν πληροφορίες, να συνομιλήσουν, να παρουσιάσουν στην ολομέλεια πληροφορίες με κριτικό και δημιουργικό τρόπο, να </w:t>
      </w:r>
      <w:proofErr w:type="spellStart"/>
      <w:r w:rsidR="001740D1" w:rsidRPr="001740D1">
        <w:rPr>
          <w:rFonts w:ascii="Comic Sans MS" w:hAnsi="Comic Sans MS"/>
        </w:rPr>
        <w:t>παράξουν</w:t>
      </w:r>
      <w:proofErr w:type="spellEnd"/>
      <w:r w:rsidR="001740D1" w:rsidRPr="001740D1">
        <w:rPr>
          <w:rFonts w:ascii="Comic Sans MS" w:hAnsi="Comic Sans MS"/>
        </w:rPr>
        <w:t xml:space="preserve"> γραπτό δημιουργικό λόγο. Ειδικότερα </w:t>
      </w:r>
      <w:proofErr w:type="spellStart"/>
      <w:r w:rsidR="001740D1" w:rsidRPr="001740D1">
        <w:rPr>
          <w:rFonts w:ascii="Comic Sans MS" w:hAnsi="Comic Sans MS"/>
        </w:rPr>
        <w:t>στοχεύεται</w:t>
      </w:r>
      <w:proofErr w:type="spellEnd"/>
      <w:r w:rsidR="001740D1" w:rsidRPr="001740D1">
        <w:rPr>
          <w:rFonts w:ascii="Comic Sans MS" w:hAnsi="Comic Sans MS"/>
        </w:rPr>
        <w:t xml:space="preserve"> α) η αξιοποίηση των Τεχνών στο μάθημα της Αγγλικής Γλώσσας και στη μαθησιακή διαδικασία β) η ανάπτυξη της κριτικής σκέψης των μαθητών και μαθητριών μέσω της επαφής τους με έργα τέχνης γ) ο μετασχηματισμός στερεοτυπικών αντιλήψεων που μπορεί να προκύπτει από την επαφή τους με τα έργα τέχνης δ) η καλλιέργεια του ψηφιακού </w:t>
      </w:r>
      <w:proofErr w:type="spellStart"/>
      <w:r w:rsidR="001740D1" w:rsidRPr="001740D1">
        <w:rPr>
          <w:rFonts w:ascii="Comic Sans MS" w:hAnsi="Comic Sans MS"/>
        </w:rPr>
        <w:t>πολυτροπικού</w:t>
      </w:r>
      <w:proofErr w:type="spellEnd"/>
      <w:r w:rsidR="001740D1" w:rsidRPr="001740D1">
        <w:rPr>
          <w:rFonts w:ascii="Comic Sans MS" w:hAnsi="Comic Sans MS"/>
        </w:rPr>
        <w:t xml:space="preserve"> </w:t>
      </w:r>
      <w:proofErr w:type="spellStart"/>
      <w:r w:rsidR="001740D1" w:rsidRPr="001740D1">
        <w:rPr>
          <w:rFonts w:ascii="Comic Sans MS" w:hAnsi="Comic Sans MS"/>
        </w:rPr>
        <w:t>γραμματισμού</w:t>
      </w:r>
      <w:proofErr w:type="spellEnd"/>
      <w:r w:rsidR="001740D1" w:rsidRPr="001740D1">
        <w:rPr>
          <w:rFonts w:ascii="Comic Sans MS" w:hAnsi="Comic Sans MS"/>
        </w:rPr>
        <w:t xml:space="preserve"> τους με τη βοήθεια web2 εργαλείων ε) η εξάσκηση στην παραγωγή γραπτού και προφορικού λόγου με γνώμονα την αισθητική τους εμπειρία. Συνολικά, με τις </w:t>
      </w:r>
      <w:proofErr w:type="spellStart"/>
      <w:r w:rsidR="001740D1" w:rsidRPr="001740D1">
        <w:rPr>
          <w:rFonts w:ascii="Comic Sans MS" w:hAnsi="Comic Sans MS"/>
        </w:rPr>
        <w:t>μικρο</w:t>
      </w:r>
      <w:proofErr w:type="spellEnd"/>
      <w:r w:rsidR="001740D1" w:rsidRPr="001740D1">
        <w:rPr>
          <w:rFonts w:ascii="Comic Sans MS" w:hAnsi="Comic Sans MS"/>
        </w:rPr>
        <w:t>-δραστηριότητες των φύλλων εργασίας δίνεται στους μαθητές η δυνατότητα να εντρυφήσουν σε μορφές τέχνης, να προβληματιστούν για έννοιες σχετικές με την τέχνη, να καλλιεργήσουν θετικές στάσεις και συμπεριφορές καθώς δίνεται έμφαση σε αξίες όπως η επιμονή, η ανεξαρτησία, η ελευθερία στην έκφραση κα.</w:t>
      </w:r>
    </w:p>
    <w:p w:rsidR="007F7BFC" w:rsidRDefault="007F7BFC" w:rsidP="00236CEA">
      <w:pPr>
        <w:spacing w:after="240" w:line="269" w:lineRule="auto"/>
        <w:ind w:right="-198"/>
        <w:jc w:val="both"/>
        <w:rPr>
          <w:rFonts w:ascii="Comic Sans MS" w:hAnsi="Comic Sans MS"/>
          <w:b/>
          <w:lang w:val="en-US"/>
        </w:rPr>
      </w:pPr>
    </w:p>
    <w:p w:rsidR="007405BA" w:rsidRPr="00FC4C3F" w:rsidRDefault="007405BA" w:rsidP="00236CEA">
      <w:pPr>
        <w:spacing w:after="240" w:line="269" w:lineRule="auto"/>
        <w:ind w:right="-198"/>
        <w:jc w:val="both"/>
        <w:rPr>
          <w:rFonts w:ascii="Comic Sans MS" w:hAnsi="Comic Sans MS"/>
          <w:b/>
        </w:rPr>
      </w:pPr>
      <w:r w:rsidRPr="00FC4C3F">
        <w:rPr>
          <w:rFonts w:ascii="Comic Sans MS" w:hAnsi="Comic Sans MS"/>
          <w:b/>
        </w:rPr>
        <w:t>Μέθοδοι διδασκαλίας:</w:t>
      </w:r>
      <w:r w:rsidR="001740D1" w:rsidRPr="001740D1">
        <w:t xml:space="preserve"> </w:t>
      </w:r>
      <w:r w:rsidR="001740D1" w:rsidRPr="001740D1">
        <w:rPr>
          <w:rFonts w:ascii="Comic Sans MS" w:hAnsi="Comic Sans MS"/>
        </w:rPr>
        <w:t xml:space="preserve">Λαμβάνοντας υπόψη τους διαφορετικούς τύπους μάθησης, το σενάριο εστιάζει και τις τρεις περιοχές (γνωστική, συναισθηματική, ψυχοκινητική) στη διαδικασία μάθησης. Ένα οπτικό ερέθισμα μπορεί να βοηθήσει το μαθητή / μαθήτρια της ξένης γλώσσας να συλλάβει και να κατανοήσει ευκολότερα μιαν ιδέα. Επιπλέον, μπορεί να τον/την εισάγει σε διαφορετικά επίπεδα λεξιλογίου, να τον/την προβληματίσει πάνω σε θέματα που έχουν σχέση με την καθημερινότητα. Αρχικά οι μαθητές έρχονται σε επαφή με αυθεντικό υλικό για να εξοικειωθούν με το θέμα. Στη συνέχεια ενθαρρύνονται να ερευνήσουν αναλύοντας, </w:t>
      </w:r>
      <w:proofErr w:type="spellStart"/>
      <w:r w:rsidR="001740D1" w:rsidRPr="001740D1">
        <w:rPr>
          <w:rFonts w:ascii="Comic Sans MS" w:hAnsi="Comic Sans MS"/>
        </w:rPr>
        <w:t>αποδομώντας</w:t>
      </w:r>
      <w:proofErr w:type="spellEnd"/>
      <w:r w:rsidR="001740D1" w:rsidRPr="001740D1">
        <w:rPr>
          <w:rFonts w:ascii="Comic Sans MS" w:hAnsi="Comic Sans MS"/>
        </w:rPr>
        <w:t xml:space="preserve"> και συνθέτοντας πληροφορίες προκειμένου να </w:t>
      </w:r>
      <w:proofErr w:type="spellStart"/>
      <w:r w:rsidR="001740D1" w:rsidRPr="001740D1">
        <w:rPr>
          <w:rFonts w:ascii="Comic Sans MS" w:hAnsi="Comic Sans MS"/>
        </w:rPr>
        <w:t>παράξουν</w:t>
      </w:r>
      <w:proofErr w:type="spellEnd"/>
      <w:r w:rsidR="001740D1" w:rsidRPr="001740D1">
        <w:rPr>
          <w:rFonts w:ascii="Comic Sans MS" w:hAnsi="Comic Sans MS"/>
        </w:rPr>
        <w:t xml:space="preserve"> ένα τελικό μαθησιακό προϊόν. Παράλληλα, εστιάζοντας στην </w:t>
      </w:r>
      <w:proofErr w:type="spellStart"/>
      <w:r w:rsidR="001740D1" w:rsidRPr="001740D1">
        <w:rPr>
          <w:rFonts w:ascii="Comic Sans MS" w:hAnsi="Comic Sans MS"/>
        </w:rPr>
        <w:t>ομαδοσυνεργατική</w:t>
      </w:r>
      <w:proofErr w:type="spellEnd"/>
      <w:r w:rsidR="001740D1" w:rsidRPr="001740D1">
        <w:rPr>
          <w:rFonts w:ascii="Comic Sans MS" w:hAnsi="Comic Sans MS"/>
        </w:rPr>
        <w:t xml:space="preserve"> μάθηση, οι μαθητές ενθαρρύνονται να αναλάβουν ρόλους, ως μέλη μιας ομάδας, ανάλογα με τις δεξιότητές και τα ενδιαφέροντά τους. Μέσα από τη </w:t>
      </w:r>
      <w:proofErr w:type="spellStart"/>
      <w:r w:rsidR="001740D1" w:rsidRPr="001740D1">
        <w:rPr>
          <w:rFonts w:ascii="Comic Sans MS" w:hAnsi="Comic Sans MS"/>
        </w:rPr>
        <w:t>συνεργατικότητα</w:t>
      </w:r>
      <w:proofErr w:type="spellEnd"/>
      <w:r w:rsidR="001740D1" w:rsidRPr="001740D1">
        <w:rPr>
          <w:rFonts w:ascii="Comic Sans MS" w:hAnsi="Comic Sans MS"/>
        </w:rPr>
        <w:t xml:space="preserve"> γίνονται πιο ενεργοί, παίρνουν πρωτοβουλίες και ευθύνες ανάλογα με το ρόλο τους στην ομάδα και διαπραγματεύονται για το αποτέλεσμα. Η μέθοδος που ακολουθείται είναι αυτή της διαφοροποιημένης μάθησης (</w:t>
      </w:r>
      <w:proofErr w:type="spellStart"/>
      <w:r w:rsidR="001740D1" w:rsidRPr="001740D1">
        <w:rPr>
          <w:rFonts w:ascii="Comic Sans MS" w:hAnsi="Comic Sans MS"/>
        </w:rPr>
        <w:t>differentiated</w:t>
      </w:r>
      <w:proofErr w:type="spellEnd"/>
      <w:r w:rsidR="001740D1" w:rsidRPr="001740D1">
        <w:rPr>
          <w:rFonts w:ascii="Comic Sans MS" w:hAnsi="Comic Sans MS"/>
        </w:rPr>
        <w:t xml:space="preserve"> </w:t>
      </w:r>
      <w:proofErr w:type="spellStart"/>
      <w:r w:rsidR="001740D1" w:rsidRPr="001740D1">
        <w:rPr>
          <w:rFonts w:ascii="Comic Sans MS" w:hAnsi="Comic Sans MS"/>
        </w:rPr>
        <w:t>learning</w:t>
      </w:r>
      <w:proofErr w:type="spellEnd"/>
      <w:r w:rsidR="001740D1" w:rsidRPr="001740D1">
        <w:rPr>
          <w:rFonts w:ascii="Comic Sans MS" w:hAnsi="Comic Sans MS"/>
        </w:rPr>
        <w:t xml:space="preserve"> / </w:t>
      </w:r>
      <w:proofErr w:type="spellStart"/>
      <w:r w:rsidR="001740D1" w:rsidRPr="001740D1">
        <w:rPr>
          <w:rFonts w:ascii="Comic Sans MS" w:hAnsi="Comic Sans MS"/>
        </w:rPr>
        <w:t>instruction</w:t>
      </w:r>
      <w:proofErr w:type="spellEnd"/>
      <w:r w:rsidR="001740D1" w:rsidRPr="001740D1">
        <w:rPr>
          <w:rFonts w:ascii="Comic Sans MS" w:hAnsi="Comic Sans MS"/>
        </w:rPr>
        <w:t xml:space="preserve">), όπου παρέχονται στους μαθητές διαφορετικές διαδρομές για την απόκτηση γνώσης σε σχέση με το περιεχόμενο, την κατανόηση ιδεών, την επεξεργασία, τη δόμηση των εργασιών. Επιχειρείται να </w:t>
      </w:r>
      <w:r w:rsidR="001740D1" w:rsidRPr="001740D1">
        <w:rPr>
          <w:rFonts w:ascii="Comic Sans MS" w:hAnsi="Comic Sans MS"/>
        </w:rPr>
        <w:lastRenderedPageBreak/>
        <w:t xml:space="preserve">αναπτύξουν διαφορετικές δεξιότητες γραπτού-προφορικού λόγου-κριτικής σκέψης-επικοινωνιακές, με </w:t>
      </w:r>
      <w:proofErr w:type="spellStart"/>
      <w:r w:rsidR="001740D1" w:rsidRPr="001740D1">
        <w:rPr>
          <w:rFonts w:ascii="Comic Sans MS" w:hAnsi="Comic Sans MS"/>
        </w:rPr>
        <w:t>ομαδοσυνεργατικό</w:t>
      </w:r>
      <w:proofErr w:type="spellEnd"/>
      <w:r w:rsidR="001740D1" w:rsidRPr="001740D1">
        <w:rPr>
          <w:rFonts w:ascii="Comic Sans MS" w:hAnsi="Comic Sans MS"/>
        </w:rPr>
        <w:t xml:space="preserve"> τρόπο.</w:t>
      </w:r>
    </w:p>
    <w:p w:rsidR="00236CEA" w:rsidRPr="00236CEA" w:rsidRDefault="007405BA" w:rsidP="00236CEA">
      <w:pPr>
        <w:spacing w:after="240" w:line="276" w:lineRule="auto"/>
        <w:ind w:right="-198"/>
        <w:jc w:val="both"/>
        <w:rPr>
          <w:rFonts w:ascii="Comic Sans MS" w:hAnsi="Comic Sans MS"/>
        </w:rPr>
      </w:pPr>
      <w:r w:rsidRPr="00FC4C3F">
        <w:rPr>
          <w:rFonts w:ascii="Comic Sans MS" w:hAnsi="Comic Sans MS"/>
          <w:b/>
        </w:rPr>
        <w:t>Διαθεματικότητα: </w:t>
      </w:r>
      <w:r w:rsidR="00236CEA" w:rsidRPr="00236CEA">
        <w:rPr>
          <w:rFonts w:ascii="Comic Sans MS" w:hAnsi="Comic Sans MS"/>
        </w:rPr>
        <w:t xml:space="preserve">Το παρόν σενάριο βασίζεται θεματικά στην ενότητα 3 του νέου σχολικού εγχειριδίου του Ι.Ε.Π. που μόλις πρόσφατα (Ιανουάριος 2019) διανεμήθηκε στα σχολεία και έχει αρχίσει ήδη να διδάσκεται. Οι παραπάνω απόψεις περί τέχνης απηχούν και απόψεις μαθητών, πολλοί από τους οποίους είδαν με ιδιαίτερο ενδιαφέρον το συγκεκριμένο κεφάλαιο. Στο </w:t>
      </w:r>
      <w:proofErr w:type="spellStart"/>
      <w:r w:rsidR="00236CEA" w:rsidRPr="00236CEA">
        <w:rPr>
          <w:rFonts w:ascii="Comic Sans MS" w:hAnsi="Comic Sans MS"/>
        </w:rPr>
        <w:t>μικροσενάριο</w:t>
      </w:r>
      <w:proofErr w:type="spellEnd"/>
      <w:r w:rsidR="00236CEA" w:rsidRPr="00236CEA">
        <w:rPr>
          <w:rFonts w:ascii="Comic Sans MS" w:hAnsi="Comic Sans MS"/>
        </w:rPr>
        <w:t xml:space="preserve"> αυτό ο LDV επιλέχθηκε ως πολυπράγμων καλλιτέχνης και </w:t>
      </w:r>
      <w:proofErr w:type="spellStart"/>
      <w:r w:rsidR="00236CEA" w:rsidRPr="00236CEA">
        <w:rPr>
          <w:rFonts w:ascii="Comic Sans MS" w:hAnsi="Comic Sans MS"/>
        </w:rPr>
        <w:t>πολυδεξιοτέχνης</w:t>
      </w:r>
      <w:proofErr w:type="spellEnd"/>
      <w:r w:rsidR="00236CEA" w:rsidRPr="00236CEA">
        <w:rPr>
          <w:rFonts w:ascii="Comic Sans MS" w:hAnsi="Comic Sans MS"/>
        </w:rPr>
        <w:t xml:space="preserve"> που μας δίνει τη δυνατότητα να μετασχηματίσουμε τις οπτικές μορφές τέχνης του σε σχολικές εργασίες και κατ’ επέκταση σε μαθήματα αισθητικής, κουλτούρας, στάσεων και συμπεριφορών. Το έργο του εκτείνεται σε ποικίλα γνωστικά αντικείμενα όπως στα μαθηματικά, στη φιλοσοφία στη Β' Λυκείου (</w:t>
      </w:r>
      <w:proofErr w:type="spellStart"/>
      <w:r w:rsidR="00236CEA" w:rsidRPr="00236CEA">
        <w:rPr>
          <w:rFonts w:ascii="Comic Sans MS" w:hAnsi="Comic Sans MS"/>
        </w:rPr>
        <w:t>Βιτρουβιανός</w:t>
      </w:r>
      <w:proofErr w:type="spellEnd"/>
      <w:r w:rsidR="00236CEA" w:rsidRPr="00236CEA">
        <w:rPr>
          <w:rFonts w:ascii="Comic Sans MS" w:hAnsi="Comic Sans MS"/>
        </w:rPr>
        <w:t xml:space="preserve"> άνθρωπος), στο αρχιτεκτονικό ελεύθερο σχέδιο (ως μάθημα επιλογής στη Γ' Λυκείου). Οι χαρτογραφίες του καλλιτέχνη και το σχετικό οπτικό υλικό στα φύλλα εργασίας μπορούν να αποτελέσουν πηγή έμπνευσης για τους μαθητές /-</w:t>
      </w:r>
      <w:proofErr w:type="spellStart"/>
      <w:r w:rsidR="00236CEA" w:rsidRPr="00236CEA">
        <w:rPr>
          <w:rFonts w:ascii="Comic Sans MS" w:hAnsi="Comic Sans MS"/>
        </w:rPr>
        <w:t>ήτριες</w:t>
      </w:r>
      <w:proofErr w:type="spellEnd"/>
      <w:r w:rsidR="00236CEA" w:rsidRPr="00236CEA">
        <w:rPr>
          <w:rFonts w:ascii="Comic Sans MS" w:hAnsi="Comic Sans MS"/>
        </w:rPr>
        <w:t xml:space="preserve">. Απώτερο στόχο αποτελεί η ανάπτυξη του κριτικού ψηφιακού </w:t>
      </w:r>
      <w:proofErr w:type="spellStart"/>
      <w:r w:rsidR="00236CEA" w:rsidRPr="00236CEA">
        <w:rPr>
          <w:rFonts w:ascii="Comic Sans MS" w:hAnsi="Comic Sans MS"/>
        </w:rPr>
        <w:t>γραμματισμού</w:t>
      </w:r>
      <w:proofErr w:type="spellEnd"/>
      <w:r w:rsidR="00236CEA" w:rsidRPr="00236CEA">
        <w:rPr>
          <w:rFonts w:ascii="Comic Sans MS" w:hAnsi="Comic Sans MS"/>
        </w:rPr>
        <w:t xml:space="preserve"> των μαθητών με τη χρήση </w:t>
      </w:r>
      <w:proofErr w:type="spellStart"/>
      <w:r w:rsidR="00236CEA" w:rsidRPr="00236CEA">
        <w:rPr>
          <w:rFonts w:ascii="Comic Sans MS" w:hAnsi="Comic Sans MS"/>
        </w:rPr>
        <w:t>πολυτροπικών</w:t>
      </w:r>
      <w:proofErr w:type="spellEnd"/>
      <w:r w:rsidR="00236CEA" w:rsidRPr="00236CEA">
        <w:rPr>
          <w:rFonts w:ascii="Comic Sans MS" w:hAnsi="Comic Sans MS"/>
        </w:rPr>
        <w:t xml:space="preserve"> κειμένων και συνεργατικών ψηφιακών εργαλείων και ο συνδυασμός με το μάθημα της πληροφορικής.</w:t>
      </w:r>
    </w:p>
    <w:p w:rsidR="007405BA" w:rsidRPr="00236CEA" w:rsidRDefault="007405BA" w:rsidP="00236CEA">
      <w:pPr>
        <w:spacing w:after="240" w:line="276" w:lineRule="auto"/>
        <w:jc w:val="both"/>
        <w:rPr>
          <w:rFonts w:ascii="Comic Sans MS" w:hAnsi="Comic Sans MS"/>
          <w:lang w:val="en-GB"/>
        </w:rPr>
      </w:pPr>
      <w:r w:rsidRPr="00236CEA">
        <w:rPr>
          <w:rFonts w:ascii="Comic Sans MS" w:hAnsi="Comic Sans MS"/>
          <w:b/>
        </w:rPr>
        <w:t>Φάση 1 (Χρονική διάρκεια,  βήματα διδασκαλίας, δραστηριότητες, ρόλος εκπαιδευτικού,  μαθητών/μαθητριών):</w:t>
      </w:r>
      <w:r w:rsidR="00236CEA">
        <w:rPr>
          <w:rFonts w:ascii="Comic Sans MS" w:hAnsi="Comic Sans MS"/>
        </w:rPr>
        <w:tab/>
      </w:r>
      <w:r w:rsidR="00236CEA" w:rsidRPr="00236CEA">
        <w:rPr>
          <w:rFonts w:ascii="Comic Sans MS" w:hAnsi="Comic Sans MS"/>
        </w:rPr>
        <w:t xml:space="preserve">Η υλοποίηση του </w:t>
      </w:r>
      <w:proofErr w:type="spellStart"/>
      <w:r w:rsidR="00236CEA" w:rsidRPr="00236CEA">
        <w:rPr>
          <w:rFonts w:ascii="Comic Sans MS" w:hAnsi="Comic Sans MS"/>
        </w:rPr>
        <w:t>μικρο</w:t>
      </w:r>
      <w:proofErr w:type="spellEnd"/>
      <w:r w:rsidR="00236CEA" w:rsidRPr="00236CEA">
        <w:rPr>
          <w:rFonts w:ascii="Comic Sans MS" w:hAnsi="Comic Sans MS"/>
        </w:rPr>
        <w:t xml:space="preserve">-σεναρίου πραγματοποιείται στην αίθουσα διδασκαλίας του τμήματος και στο εργαστήριο πληροφορικής του σχολείου σε τρεις διδακτικές ώρες. Το σενάριο αποτελείται από τρεις φάσεις η καθεμία από τις οποίες διαρκεί μια διδακτική ώρα: Στην πρώτη φάση, διάρκειας 1 διδακτικής ώρας, οι μαθητές/-ήτριες 1. αντλούν πληροφορίες/στοιχεία για τον LDV από τη </w:t>
      </w:r>
      <w:proofErr w:type="spellStart"/>
      <w:r w:rsidR="00236CEA" w:rsidRPr="00236CEA">
        <w:rPr>
          <w:rFonts w:ascii="Comic Sans MS" w:hAnsi="Comic Sans MS"/>
        </w:rPr>
        <w:t>wikipedia</w:t>
      </w:r>
      <w:proofErr w:type="spellEnd"/>
      <w:r w:rsidR="00236CEA" w:rsidRPr="00236CEA">
        <w:rPr>
          <w:rFonts w:ascii="Comic Sans MS" w:hAnsi="Comic Sans MS"/>
        </w:rPr>
        <w:t xml:space="preserve"> και δημιουργούν ένα </w:t>
      </w:r>
      <w:proofErr w:type="spellStart"/>
      <w:r w:rsidR="00236CEA" w:rsidRPr="00236CEA">
        <w:rPr>
          <w:rFonts w:ascii="Comic Sans MS" w:hAnsi="Comic Sans MS"/>
        </w:rPr>
        <w:t>συννεφόλεξο</w:t>
      </w:r>
      <w:proofErr w:type="spellEnd"/>
      <w:r w:rsidR="00236CEA" w:rsidRPr="00236CEA">
        <w:rPr>
          <w:rFonts w:ascii="Comic Sans MS" w:hAnsi="Comic Sans MS"/>
        </w:rPr>
        <w:t xml:space="preserve"> με λέξεις-κλειδιά, 2. ερευνούν/ανακαλύπτουν/ονομάζουν όσο περισσότερα έργα του καλλιτέχνη μπορούν, 3. καλούνται ν’ ανακαλύψουν γιατί ήταν πολυμαθής και </w:t>
      </w:r>
      <w:proofErr w:type="spellStart"/>
      <w:r w:rsidR="00236CEA" w:rsidRPr="00236CEA">
        <w:rPr>
          <w:rFonts w:ascii="Comic Sans MS" w:hAnsi="Comic Sans MS"/>
        </w:rPr>
        <w:t>πολυ</w:t>
      </w:r>
      <w:proofErr w:type="spellEnd"/>
      <w:r w:rsidR="00236CEA" w:rsidRPr="00236CEA">
        <w:rPr>
          <w:rFonts w:ascii="Comic Sans MS" w:hAnsi="Comic Sans MS"/>
        </w:rPr>
        <w:t xml:space="preserve">-δεξιοτέχνης αναφερόμενοι σε ένα παράδειγμα. Μέσα από αυτή την προφορική δραστηριότητα, αξιολογούν τις απαντήσεις τους και τις απαντήσεις των συμμαθητών τους. H φάση αυτή ολοκληρώνεται με μια σύνοψη των συμπερασμάτων της συζήτησης. Ο ρόλος του εκπαιδευτικού είναι υποστηρικτικός - καθοδηγητικός. Φύλλο εργασίας 1 - </w:t>
      </w:r>
      <w:proofErr w:type="spellStart"/>
      <w:r w:rsidR="00236CEA" w:rsidRPr="00236CEA">
        <w:rPr>
          <w:rFonts w:ascii="Comic Sans MS" w:hAnsi="Comic Sans MS"/>
        </w:rPr>
        <w:t>Ηandout</w:t>
      </w:r>
      <w:proofErr w:type="spellEnd"/>
      <w:r w:rsidR="00236CEA" w:rsidRPr="00236CEA">
        <w:rPr>
          <w:rFonts w:ascii="Comic Sans MS" w:hAnsi="Comic Sans MS"/>
        </w:rPr>
        <w:t xml:space="preserve"> 1 </w:t>
      </w:r>
      <w:proofErr w:type="spellStart"/>
      <w:r w:rsidR="00236CEA" w:rsidRPr="00236CEA">
        <w:rPr>
          <w:rFonts w:ascii="Comic Sans MS" w:hAnsi="Comic Sans MS"/>
        </w:rPr>
        <w:t>Exploring</w:t>
      </w:r>
      <w:proofErr w:type="spellEnd"/>
      <w:r w:rsidR="00236CEA" w:rsidRPr="00236CEA">
        <w:rPr>
          <w:rFonts w:ascii="Comic Sans MS" w:hAnsi="Comic Sans MS"/>
        </w:rPr>
        <w:t xml:space="preserve"> </w:t>
      </w:r>
      <w:proofErr w:type="spellStart"/>
      <w:r w:rsidR="00236CEA" w:rsidRPr="00236CEA">
        <w:rPr>
          <w:rFonts w:ascii="Comic Sans MS" w:hAnsi="Comic Sans MS"/>
        </w:rPr>
        <w:t>Leonardo</w:t>
      </w:r>
      <w:proofErr w:type="spellEnd"/>
      <w:r w:rsidR="00236CEA" w:rsidRPr="00236CEA">
        <w:rPr>
          <w:rFonts w:ascii="Comic Sans MS" w:hAnsi="Comic Sans MS"/>
        </w:rPr>
        <w:t xml:space="preserve"> 1.Leonardo </w:t>
      </w:r>
      <w:proofErr w:type="spellStart"/>
      <w:r w:rsidR="00236CEA" w:rsidRPr="00236CEA">
        <w:rPr>
          <w:rFonts w:ascii="Comic Sans MS" w:hAnsi="Comic Sans MS"/>
        </w:rPr>
        <w:t>da</w:t>
      </w:r>
      <w:proofErr w:type="spellEnd"/>
      <w:r w:rsidR="00236CEA" w:rsidRPr="00236CEA">
        <w:rPr>
          <w:rFonts w:ascii="Comic Sans MS" w:hAnsi="Comic Sans MS"/>
        </w:rPr>
        <w:t xml:space="preserve"> </w:t>
      </w:r>
      <w:proofErr w:type="spellStart"/>
      <w:r w:rsidR="00236CEA" w:rsidRPr="00236CEA">
        <w:rPr>
          <w:rFonts w:ascii="Comic Sans MS" w:hAnsi="Comic Sans MS"/>
        </w:rPr>
        <w:t>Vinci</w:t>
      </w:r>
      <w:proofErr w:type="spellEnd"/>
      <w:r w:rsidR="00236CEA" w:rsidRPr="00236CEA">
        <w:rPr>
          <w:rFonts w:ascii="Comic Sans MS" w:hAnsi="Comic Sans MS"/>
        </w:rPr>
        <w:t xml:space="preserve"> </w:t>
      </w:r>
      <w:proofErr w:type="spellStart"/>
      <w:r w:rsidR="00236CEA" w:rsidRPr="00236CEA">
        <w:rPr>
          <w:rFonts w:ascii="Comic Sans MS" w:hAnsi="Comic Sans MS"/>
        </w:rPr>
        <w:t>was</w:t>
      </w:r>
      <w:proofErr w:type="spellEnd"/>
      <w:r w:rsidR="00236CEA" w:rsidRPr="00236CEA">
        <w:rPr>
          <w:rFonts w:ascii="Comic Sans MS" w:hAnsi="Comic Sans MS"/>
        </w:rPr>
        <w:t xml:space="preserve"> a </w:t>
      </w:r>
      <w:proofErr w:type="spellStart"/>
      <w:r w:rsidR="00236CEA" w:rsidRPr="00236CEA">
        <w:rPr>
          <w:rFonts w:ascii="Comic Sans MS" w:hAnsi="Comic Sans MS"/>
        </w:rPr>
        <w:t>remarkable</w:t>
      </w:r>
      <w:proofErr w:type="spellEnd"/>
      <w:r w:rsidR="00236CEA" w:rsidRPr="00236CEA">
        <w:rPr>
          <w:rFonts w:ascii="Comic Sans MS" w:hAnsi="Comic Sans MS"/>
        </w:rPr>
        <w:t xml:space="preserve"> </w:t>
      </w:r>
      <w:proofErr w:type="spellStart"/>
      <w:r w:rsidR="00236CEA" w:rsidRPr="00236CEA">
        <w:rPr>
          <w:rFonts w:ascii="Comic Sans MS" w:hAnsi="Comic Sans MS"/>
        </w:rPr>
        <w:t>Renaissance</w:t>
      </w:r>
      <w:proofErr w:type="spellEnd"/>
      <w:r w:rsidR="00236CEA" w:rsidRPr="00236CEA">
        <w:rPr>
          <w:rFonts w:ascii="Comic Sans MS" w:hAnsi="Comic Sans MS"/>
        </w:rPr>
        <w:t xml:space="preserve"> </w:t>
      </w:r>
      <w:proofErr w:type="spellStart"/>
      <w:r w:rsidR="00236CEA" w:rsidRPr="00236CEA">
        <w:rPr>
          <w:rFonts w:ascii="Comic Sans MS" w:hAnsi="Comic Sans MS"/>
        </w:rPr>
        <w:t>man</w:t>
      </w:r>
      <w:proofErr w:type="spellEnd"/>
      <w:r w:rsidR="00236CEA" w:rsidRPr="00236CEA">
        <w:rPr>
          <w:rFonts w:ascii="Comic Sans MS" w:hAnsi="Comic Sans MS"/>
        </w:rPr>
        <w:t xml:space="preserve">. </w:t>
      </w:r>
      <w:r w:rsidR="00236CEA" w:rsidRPr="00236CEA">
        <w:rPr>
          <w:rFonts w:ascii="Comic Sans MS" w:hAnsi="Comic Sans MS"/>
          <w:lang w:val="en-GB"/>
        </w:rPr>
        <w:t xml:space="preserve">Mention some of his fields of interest on </w:t>
      </w:r>
      <w:hyperlink r:id="rId4" w:history="1">
        <w:r w:rsidR="00236CEA" w:rsidRPr="00507329">
          <w:rPr>
            <w:rStyle w:val="-"/>
            <w:rFonts w:ascii="Comic Sans MS" w:hAnsi="Comic Sans MS"/>
            <w:lang w:val="en-GB"/>
          </w:rPr>
          <w:t>https://en.wikipedia.org/wiki/Leonardo_da_Vinci</w:t>
        </w:r>
      </w:hyperlink>
      <w:r w:rsidR="00236CEA" w:rsidRPr="00236CEA">
        <w:rPr>
          <w:rFonts w:ascii="Comic Sans MS" w:hAnsi="Comic Sans MS"/>
          <w:lang w:val="en-GB"/>
        </w:rPr>
        <w:t xml:space="preserve">  and make your word cloud on </w:t>
      </w:r>
      <w:hyperlink r:id="rId5" w:history="1">
        <w:r w:rsidR="00236CEA" w:rsidRPr="00507329">
          <w:rPr>
            <w:rStyle w:val="-"/>
            <w:rFonts w:ascii="Comic Sans MS" w:hAnsi="Comic Sans MS"/>
            <w:lang w:val="en-GB"/>
          </w:rPr>
          <w:t>https://wordart.com/</w:t>
        </w:r>
      </w:hyperlink>
      <w:r w:rsidR="00236CEA" w:rsidRPr="00236CEA">
        <w:rPr>
          <w:rFonts w:ascii="Comic Sans MS" w:hAnsi="Comic Sans MS"/>
          <w:lang w:val="en-GB"/>
        </w:rPr>
        <w:t xml:space="preserve">  See the example below: (word cloud example, image) 2.Do you know any famous paintings by Leonardo Da Vinci? You can browse through the Internet and name as many works of art as you can. https://www.leonardoda-vinci.org/sitemap.html Leonardo Da Vinci - Works of art chart 3.Discover why he was a polymath by referring to one specific example </w:t>
      </w:r>
      <w:r w:rsidR="00236CEA" w:rsidRPr="00236CEA">
        <w:rPr>
          <w:rFonts w:ascii="Comic Sans MS" w:hAnsi="Comic Sans MS"/>
          <w:lang w:val="en-GB"/>
        </w:rPr>
        <w:lastRenderedPageBreak/>
        <w:t xml:space="preserve">drawing your information form the following source </w:t>
      </w:r>
      <w:hyperlink r:id="rId6" w:history="1">
        <w:r w:rsidR="00236CEA" w:rsidRPr="00507329">
          <w:rPr>
            <w:rStyle w:val="-"/>
            <w:rFonts w:ascii="Comic Sans MS" w:hAnsi="Comic Sans MS"/>
            <w:lang w:val="en-GB"/>
          </w:rPr>
          <w:t>https://www.wga.hu/frames-e.html?/html/l/leonardo/</w:t>
        </w:r>
      </w:hyperlink>
      <w:r w:rsidR="00236CEA" w:rsidRPr="00236CEA">
        <w:rPr>
          <w:rFonts w:ascii="Comic Sans MS" w:hAnsi="Comic Sans MS"/>
          <w:lang w:val="en-GB"/>
        </w:rPr>
        <w:t xml:space="preserve"> .  Talk about it.</w:t>
      </w:r>
    </w:p>
    <w:p w:rsidR="007405BA" w:rsidRPr="00236CEA" w:rsidRDefault="007405BA" w:rsidP="00236CEA">
      <w:pPr>
        <w:spacing w:after="240" w:line="276" w:lineRule="auto"/>
        <w:jc w:val="both"/>
        <w:rPr>
          <w:rFonts w:ascii="Comic Sans MS" w:hAnsi="Comic Sans MS"/>
        </w:rPr>
      </w:pPr>
      <w:r w:rsidRPr="00236CEA">
        <w:rPr>
          <w:rFonts w:ascii="Comic Sans MS" w:hAnsi="Comic Sans MS"/>
          <w:b/>
        </w:rPr>
        <w:t>Φάση 2 (Χρονική διάρκεια,</w:t>
      </w:r>
      <w:r w:rsidRPr="00236CEA">
        <w:rPr>
          <w:rFonts w:ascii="Comic Sans MS" w:hAnsi="Comic Sans MS"/>
          <w:b/>
          <w:lang w:val="en-GB"/>
        </w:rPr>
        <w:t> </w:t>
      </w:r>
      <w:r w:rsidRPr="00236CEA">
        <w:rPr>
          <w:rFonts w:ascii="Comic Sans MS" w:hAnsi="Comic Sans MS"/>
          <w:b/>
        </w:rPr>
        <w:t xml:space="preserve"> βήματα διδασκαλίας, δραστηριότητες, ρόλος εκπαιδευτικού,</w:t>
      </w:r>
      <w:r w:rsidRPr="00236CEA">
        <w:rPr>
          <w:rFonts w:ascii="Comic Sans MS" w:hAnsi="Comic Sans MS"/>
          <w:b/>
          <w:lang w:val="en-GB"/>
        </w:rPr>
        <w:t> </w:t>
      </w:r>
      <w:r w:rsidRPr="00236CEA">
        <w:rPr>
          <w:rFonts w:ascii="Comic Sans MS" w:hAnsi="Comic Sans MS"/>
          <w:b/>
        </w:rPr>
        <w:t xml:space="preserve"> μαθητών):</w:t>
      </w:r>
      <w:r w:rsidR="00236CEA" w:rsidRPr="00236CEA">
        <w:rPr>
          <w:rFonts w:ascii="Comic Sans MS" w:hAnsi="Comic Sans MS"/>
        </w:rPr>
        <w:tab/>
        <w:t>Στη δεύτερη φάση, διάρκειας 1 διδακτικής ώρας, ενθαρρύνεται η ομαδική εργασία με ομάδες διαφορετικών δεξιοτήτων σε ό,τι αφορά στο γνωστικό επίπεδο της ξένης γλώσσας (</w:t>
      </w:r>
      <w:r w:rsidR="00236CEA" w:rsidRPr="00236CEA">
        <w:rPr>
          <w:rFonts w:ascii="Comic Sans MS" w:hAnsi="Comic Sans MS"/>
          <w:lang w:val="en-GB"/>
        </w:rPr>
        <w:t>mixed</w:t>
      </w:r>
      <w:r w:rsidR="00236CEA" w:rsidRPr="00236CEA">
        <w:rPr>
          <w:rFonts w:ascii="Comic Sans MS" w:hAnsi="Comic Sans MS"/>
        </w:rPr>
        <w:t xml:space="preserve"> </w:t>
      </w:r>
      <w:r w:rsidR="00236CEA" w:rsidRPr="00236CEA">
        <w:rPr>
          <w:rFonts w:ascii="Comic Sans MS" w:hAnsi="Comic Sans MS"/>
          <w:lang w:val="en-GB"/>
        </w:rPr>
        <w:t>ability</w:t>
      </w:r>
      <w:r w:rsidR="00236CEA" w:rsidRPr="00236CEA">
        <w:rPr>
          <w:rFonts w:ascii="Comic Sans MS" w:hAnsi="Comic Sans MS"/>
        </w:rPr>
        <w:t xml:space="preserve"> </w:t>
      </w:r>
      <w:r w:rsidR="00236CEA" w:rsidRPr="00236CEA">
        <w:rPr>
          <w:rFonts w:ascii="Comic Sans MS" w:hAnsi="Comic Sans MS"/>
          <w:lang w:val="en-GB"/>
        </w:rPr>
        <w:t>grouping</w:t>
      </w:r>
      <w:r w:rsidR="00236CEA" w:rsidRPr="00236CEA">
        <w:rPr>
          <w:rFonts w:ascii="Comic Sans MS" w:hAnsi="Comic Sans MS"/>
        </w:rPr>
        <w:t xml:space="preserve">), ώστε οι μαθητές να αποκομίσουν το μέγιστο δυνατό όφελος στην εξάσκηση του συγκεκριμένου γνωστικού αντικειμένου. Ο ρόλος του εκπαιδευτικού είναι υποστηρικτικός - καθοδηγητικός. Οι μαθητές/-ήτριες 1. παρακολουθούν σύντομο βίντεο με το </w:t>
      </w:r>
      <w:r w:rsidR="00236CEA" w:rsidRPr="00236CEA">
        <w:rPr>
          <w:rFonts w:ascii="Comic Sans MS" w:hAnsi="Comic Sans MS"/>
          <w:lang w:val="en-GB"/>
        </w:rPr>
        <w:t>Bill</w:t>
      </w:r>
      <w:r w:rsidR="00236CEA" w:rsidRPr="00236CEA">
        <w:rPr>
          <w:rFonts w:ascii="Comic Sans MS" w:hAnsi="Comic Sans MS"/>
        </w:rPr>
        <w:t xml:space="preserve"> </w:t>
      </w:r>
      <w:r w:rsidR="00236CEA" w:rsidRPr="00236CEA">
        <w:rPr>
          <w:rFonts w:ascii="Comic Sans MS" w:hAnsi="Comic Sans MS"/>
          <w:lang w:val="en-GB"/>
        </w:rPr>
        <w:t>Gates</w:t>
      </w:r>
      <w:r w:rsidR="00236CEA" w:rsidRPr="00236CEA">
        <w:rPr>
          <w:rFonts w:ascii="Comic Sans MS" w:hAnsi="Comic Sans MS"/>
        </w:rPr>
        <w:t xml:space="preserve"> σχετικά με έργο του καλλιτέχνη που σώζεται μέχρι σήμερα και απαντούν σε σχετικά ερωτήματα. 2. με </w:t>
      </w:r>
      <w:proofErr w:type="spellStart"/>
      <w:r w:rsidR="00236CEA" w:rsidRPr="00236CEA">
        <w:rPr>
          <w:rFonts w:ascii="Comic Sans MS" w:hAnsi="Comic Sans MS"/>
        </w:rPr>
        <w:t>αφόρμηση</w:t>
      </w:r>
      <w:proofErr w:type="spellEnd"/>
      <w:r w:rsidR="00236CEA" w:rsidRPr="00236CEA">
        <w:rPr>
          <w:rFonts w:ascii="Comic Sans MS" w:hAnsi="Comic Sans MS"/>
        </w:rPr>
        <w:t xml:space="preserve"> τη βιογραφία του καλλιτέχνη, χωρίζονται σε 4 ομάδες και παρουσιάζουν ανά ομάδα τις 4 φάσεις της ζωής του. </w:t>
      </w:r>
      <w:r w:rsidR="00236CEA" w:rsidRPr="00236CEA">
        <w:rPr>
          <w:rFonts w:ascii="Comic Sans MS" w:hAnsi="Comic Sans MS"/>
          <w:lang w:val="en-GB"/>
        </w:rPr>
        <w:t>K</w:t>
      </w:r>
      <w:proofErr w:type="spellStart"/>
      <w:r w:rsidR="00236CEA" w:rsidRPr="00236CEA">
        <w:rPr>
          <w:rFonts w:ascii="Comic Sans MS" w:hAnsi="Comic Sans MS"/>
        </w:rPr>
        <w:t>αλλιεργούν</w:t>
      </w:r>
      <w:proofErr w:type="spellEnd"/>
      <w:r w:rsidR="00236CEA" w:rsidRPr="00236CEA">
        <w:rPr>
          <w:rFonts w:ascii="Comic Sans MS" w:hAnsi="Comic Sans MS"/>
        </w:rPr>
        <w:t xml:space="preserve"> το γραπτό και προφορικό λόγο με τη δημιουργική γραφή ενός σύντομου άρθρου εφημερίδας με τη βοήθεια του ηλεκτρονικού εργαλείου </w:t>
      </w:r>
      <w:proofErr w:type="spellStart"/>
      <w:r w:rsidR="00236CEA" w:rsidRPr="00236CEA">
        <w:rPr>
          <w:rFonts w:ascii="Comic Sans MS" w:hAnsi="Comic Sans MS"/>
          <w:lang w:val="en-GB"/>
        </w:rPr>
        <w:t>fodey</w:t>
      </w:r>
      <w:proofErr w:type="spellEnd"/>
      <w:r w:rsidR="00236CEA" w:rsidRPr="00236CEA">
        <w:rPr>
          <w:rFonts w:ascii="Comic Sans MS" w:hAnsi="Comic Sans MS"/>
        </w:rPr>
        <w:t xml:space="preserve">, και την παρουσίασή του αντίστοιχα στην ολομέλεια της τάξης αναλαμβάνοντας το ρόλο δημοσιογράφου. 3. α) ανακαλύπτουν τι είναι η "χρυσή αναλογία" για την οποία μίλησε ο </w:t>
      </w:r>
      <w:r w:rsidR="00236CEA" w:rsidRPr="00236CEA">
        <w:rPr>
          <w:rFonts w:ascii="Comic Sans MS" w:hAnsi="Comic Sans MS"/>
          <w:lang w:val="en-GB"/>
        </w:rPr>
        <w:t>LDV</w:t>
      </w:r>
      <w:r w:rsidR="00236CEA" w:rsidRPr="00236CEA">
        <w:rPr>
          <w:rFonts w:ascii="Comic Sans MS" w:hAnsi="Comic Sans MS"/>
        </w:rPr>
        <w:t xml:space="preserve"> σε τέσσερις πίνακές του με τη βοήθεια σχετικού οπτικού υλικού και β) με </w:t>
      </w:r>
      <w:proofErr w:type="spellStart"/>
      <w:r w:rsidR="00236CEA" w:rsidRPr="00236CEA">
        <w:rPr>
          <w:rFonts w:ascii="Comic Sans MS" w:hAnsi="Comic Sans MS"/>
        </w:rPr>
        <w:t>αφόρμηση</w:t>
      </w:r>
      <w:proofErr w:type="spellEnd"/>
      <w:r w:rsidR="00236CEA" w:rsidRPr="00236CEA">
        <w:rPr>
          <w:rFonts w:ascii="Comic Sans MS" w:hAnsi="Comic Sans MS"/>
        </w:rPr>
        <w:t xml:space="preserve"> το </w:t>
      </w:r>
      <w:proofErr w:type="spellStart"/>
      <w:r w:rsidR="00236CEA" w:rsidRPr="00236CEA">
        <w:rPr>
          <w:rFonts w:ascii="Comic Sans MS" w:hAnsi="Comic Sans MS"/>
        </w:rPr>
        <w:t>Βιτρουβιανό</w:t>
      </w:r>
      <w:proofErr w:type="spellEnd"/>
      <w:r w:rsidR="00236CEA" w:rsidRPr="00236CEA">
        <w:rPr>
          <w:rFonts w:ascii="Comic Sans MS" w:hAnsi="Comic Sans MS"/>
        </w:rPr>
        <w:t xml:space="preserve"> Άνθρωπο ανακαλύπτουν τη χρυσή αναλογία του και τον συσχετίζουν με τα μαθηματικά και την αρχιτεκτονική. Καλούνται να προβληματιστούν μέσω μιας διαθεματικής προσέγγισης εμπλουτίζοντας τις γνώσεις τους, ενώ παράλληλα σχολιάζουν, κρίνουν και ανταλλάσσουν απόψεις βασιζόμενοι στο σχετικό οπτικό υλικό. </w:t>
      </w:r>
      <w:proofErr w:type="spellStart"/>
      <w:r w:rsidR="00236CEA" w:rsidRPr="00236CEA">
        <w:rPr>
          <w:rFonts w:ascii="Comic Sans MS" w:hAnsi="Comic Sans MS"/>
          <w:lang w:val="en-GB"/>
        </w:rPr>
        <w:t>Φύλλο</w:t>
      </w:r>
      <w:proofErr w:type="spellEnd"/>
      <w:r w:rsidR="00236CEA" w:rsidRPr="00236CEA">
        <w:rPr>
          <w:rFonts w:ascii="Comic Sans MS" w:hAnsi="Comic Sans MS"/>
          <w:lang w:val="en-GB"/>
        </w:rPr>
        <w:t xml:space="preserve"> </w:t>
      </w:r>
      <w:proofErr w:type="spellStart"/>
      <w:r w:rsidR="00236CEA" w:rsidRPr="00236CEA">
        <w:rPr>
          <w:rFonts w:ascii="Comic Sans MS" w:hAnsi="Comic Sans MS"/>
          <w:lang w:val="en-GB"/>
        </w:rPr>
        <w:t>εργασίας</w:t>
      </w:r>
      <w:proofErr w:type="spellEnd"/>
      <w:r w:rsidR="00236CEA" w:rsidRPr="00236CEA">
        <w:rPr>
          <w:rFonts w:ascii="Comic Sans MS" w:hAnsi="Comic Sans MS"/>
          <w:lang w:val="en-GB"/>
        </w:rPr>
        <w:t xml:space="preserve"> 2 - Handout 2 1.You are going to listen to Bill Gates sharing his thoughts on Leonardo da Vinci. Watch the video from </w:t>
      </w:r>
      <w:proofErr w:type="spellStart"/>
      <w:r w:rsidR="00236CEA" w:rsidRPr="00236CEA">
        <w:rPr>
          <w:rFonts w:ascii="Comic Sans MS" w:hAnsi="Comic Sans MS"/>
          <w:lang w:val="en-GB"/>
        </w:rPr>
        <w:t>youtube</w:t>
      </w:r>
      <w:proofErr w:type="spellEnd"/>
      <w:r w:rsidR="00236CEA" w:rsidRPr="00236CEA">
        <w:rPr>
          <w:rFonts w:ascii="Comic Sans MS" w:hAnsi="Comic Sans MS"/>
          <w:lang w:val="en-GB"/>
        </w:rPr>
        <w:t xml:space="preserve"> (resource: </w:t>
      </w:r>
      <w:hyperlink r:id="rId7" w:history="1">
        <w:r w:rsidR="00236CEA" w:rsidRPr="00507329">
          <w:rPr>
            <w:rStyle w:val="-"/>
            <w:rFonts w:ascii="Comic Sans MS" w:hAnsi="Comic Sans MS"/>
            <w:lang w:val="en-GB"/>
          </w:rPr>
          <w:t>https://www.youtube.com/watch?v=oOUjIcH67y8</w:t>
        </w:r>
      </w:hyperlink>
      <w:r w:rsidR="00236CEA" w:rsidRPr="00236CEA">
        <w:rPr>
          <w:rFonts w:ascii="Comic Sans MS" w:hAnsi="Comic Sans MS"/>
          <w:lang w:val="en-GB"/>
        </w:rPr>
        <w:t xml:space="preserve">) and answer some questions when actually watching the video on </w:t>
      </w:r>
      <w:hyperlink r:id="rId8" w:history="1">
        <w:r w:rsidR="00236CEA" w:rsidRPr="00507329">
          <w:rPr>
            <w:rStyle w:val="-"/>
            <w:rFonts w:ascii="Comic Sans MS" w:hAnsi="Comic Sans MS"/>
            <w:lang w:val="en-GB"/>
          </w:rPr>
          <w:t>https://edpuzzle.com/media/5ca6fe136d41a040b56f2a12</w:t>
        </w:r>
      </w:hyperlink>
      <w:r w:rsidR="00236CEA" w:rsidRPr="00236CEA">
        <w:rPr>
          <w:rFonts w:ascii="Comic Sans MS" w:hAnsi="Comic Sans MS"/>
          <w:lang w:val="en-GB"/>
        </w:rPr>
        <w:t xml:space="preserve">  2. Writing and speaking: Being a reporter Divide in 4 groups of 4-5. Browse through Leonardo’s biography </w:t>
      </w:r>
      <w:hyperlink r:id="rId9" w:history="1">
        <w:r w:rsidR="00236CEA" w:rsidRPr="00507329">
          <w:rPr>
            <w:rStyle w:val="-"/>
            <w:rFonts w:ascii="Comic Sans MS" w:hAnsi="Comic Sans MS"/>
            <w:lang w:val="en-GB"/>
          </w:rPr>
          <w:t>https://www.leonardoda-vinci.org/biography.html</w:t>
        </w:r>
      </w:hyperlink>
      <w:r w:rsidR="00236CEA" w:rsidRPr="00236CEA">
        <w:rPr>
          <w:rFonts w:ascii="Comic Sans MS" w:hAnsi="Comic Sans MS"/>
          <w:lang w:val="en-GB"/>
        </w:rPr>
        <w:t xml:space="preserve">  First, write the information you find as a short newspaper article (~100 words) on https://www.fodey.com/generators/newspaper/snippet.asp Give your newspaper name, date, headline, enter your information and download it as an image. After preparing, take turns to speak and present the four periods of his life: early life, workshop, professional life, old age. </w:t>
      </w:r>
      <w:proofErr w:type="gramStart"/>
      <w:r w:rsidR="00236CEA" w:rsidRPr="00236CEA">
        <w:rPr>
          <w:rFonts w:ascii="Comic Sans MS" w:hAnsi="Comic Sans MS"/>
          <w:lang w:val="en-GB"/>
        </w:rPr>
        <w:t>3.The</w:t>
      </w:r>
      <w:proofErr w:type="gramEnd"/>
      <w:r w:rsidR="00236CEA" w:rsidRPr="00236CEA">
        <w:rPr>
          <w:rFonts w:ascii="Comic Sans MS" w:hAnsi="Comic Sans MS"/>
          <w:lang w:val="en-GB"/>
        </w:rPr>
        <w:t xml:space="preserve"> Vitruvian Man Activity a: Golden ratio What is it? Discover the ways Leonardo used the golden ratio in 4 of his paintings: Mona Lisa, Last Supper</w:t>
      </w:r>
      <w:proofErr w:type="gramStart"/>
      <w:r w:rsidR="00236CEA" w:rsidRPr="00236CEA">
        <w:rPr>
          <w:rFonts w:ascii="Comic Sans MS" w:hAnsi="Comic Sans MS"/>
          <w:lang w:val="en-GB"/>
        </w:rPr>
        <w:t xml:space="preserve">, Annunciation, Vitruvian Man. </w:t>
      </w:r>
      <w:hyperlink r:id="rId10" w:history="1">
        <w:r w:rsidR="00236CEA" w:rsidRPr="00507329">
          <w:rPr>
            <w:rStyle w:val="-"/>
            <w:rFonts w:ascii="Comic Sans MS" w:hAnsi="Comic Sans MS"/>
            <w:lang w:val="en-GB"/>
          </w:rPr>
          <w:t>https://www.mos.org/leonardo/activities/golden-ratio</w:t>
        </w:r>
      </w:hyperlink>
      <w:r w:rsidR="00236CEA" w:rsidRPr="00236CEA">
        <w:rPr>
          <w:rFonts w:ascii="Comic Sans MS" w:hAnsi="Comic Sans MS"/>
          <w:lang w:val="en-GB"/>
        </w:rPr>
        <w:t xml:space="preserve"> </w:t>
      </w:r>
      <w:proofErr w:type="gramEnd"/>
      <w:r w:rsidR="00236CEA" w:rsidRPr="00236CEA">
        <w:rPr>
          <w:rFonts w:ascii="Comic Sans MS" w:hAnsi="Comic Sans MS"/>
          <w:lang w:val="en-GB"/>
        </w:rPr>
        <w:t xml:space="preserve"> Activity b: interdisciplinary approach How can the Vitruvian Man be connected to math or philosophy? Watch the educational video to find out. </w:t>
      </w:r>
      <w:hyperlink r:id="rId11" w:history="1">
        <w:r w:rsidR="00236CEA" w:rsidRPr="00507329">
          <w:rPr>
            <w:rStyle w:val="-"/>
            <w:rFonts w:ascii="Comic Sans MS" w:hAnsi="Comic Sans MS"/>
            <w:lang w:val="en-GB"/>
          </w:rPr>
          <w:t>https</w:t>
        </w:r>
        <w:r w:rsidR="00236CEA" w:rsidRPr="00160F9B">
          <w:rPr>
            <w:rStyle w:val="-"/>
            <w:rFonts w:ascii="Comic Sans MS" w:hAnsi="Comic Sans MS"/>
            <w:lang w:val="en-GB"/>
          </w:rPr>
          <w:t>://</w:t>
        </w:r>
        <w:r w:rsidR="00236CEA" w:rsidRPr="00507329">
          <w:rPr>
            <w:rStyle w:val="-"/>
            <w:rFonts w:ascii="Comic Sans MS" w:hAnsi="Comic Sans MS"/>
            <w:lang w:val="en-GB"/>
          </w:rPr>
          <w:t>www</w:t>
        </w:r>
        <w:r w:rsidR="00236CEA" w:rsidRPr="00160F9B">
          <w:rPr>
            <w:rStyle w:val="-"/>
            <w:rFonts w:ascii="Comic Sans MS" w:hAnsi="Comic Sans MS"/>
            <w:lang w:val="en-GB"/>
          </w:rPr>
          <w:t>.</w:t>
        </w:r>
        <w:r w:rsidR="00236CEA" w:rsidRPr="00507329">
          <w:rPr>
            <w:rStyle w:val="-"/>
            <w:rFonts w:ascii="Comic Sans MS" w:hAnsi="Comic Sans MS"/>
            <w:lang w:val="en-GB"/>
          </w:rPr>
          <w:t>youtube</w:t>
        </w:r>
        <w:r w:rsidR="00236CEA" w:rsidRPr="00160F9B">
          <w:rPr>
            <w:rStyle w:val="-"/>
            <w:rFonts w:ascii="Comic Sans MS" w:hAnsi="Comic Sans MS"/>
            <w:lang w:val="en-GB"/>
          </w:rPr>
          <w:t>.</w:t>
        </w:r>
        <w:r w:rsidR="00236CEA" w:rsidRPr="00507329">
          <w:rPr>
            <w:rStyle w:val="-"/>
            <w:rFonts w:ascii="Comic Sans MS" w:hAnsi="Comic Sans MS"/>
            <w:lang w:val="en-GB"/>
          </w:rPr>
          <w:t>com</w:t>
        </w:r>
        <w:r w:rsidR="00236CEA" w:rsidRPr="00160F9B">
          <w:rPr>
            <w:rStyle w:val="-"/>
            <w:rFonts w:ascii="Comic Sans MS" w:hAnsi="Comic Sans MS"/>
            <w:lang w:val="en-GB"/>
          </w:rPr>
          <w:t>/</w:t>
        </w:r>
        <w:r w:rsidR="00236CEA" w:rsidRPr="00507329">
          <w:rPr>
            <w:rStyle w:val="-"/>
            <w:rFonts w:ascii="Comic Sans MS" w:hAnsi="Comic Sans MS"/>
            <w:lang w:val="en-GB"/>
          </w:rPr>
          <w:t>watch</w:t>
        </w:r>
        <w:r w:rsidR="00236CEA" w:rsidRPr="00160F9B">
          <w:rPr>
            <w:rStyle w:val="-"/>
            <w:rFonts w:ascii="Comic Sans MS" w:hAnsi="Comic Sans MS"/>
            <w:lang w:val="en-GB"/>
          </w:rPr>
          <w:t>?</w:t>
        </w:r>
        <w:r w:rsidR="00236CEA" w:rsidRPr="00507329">
          <w:rPr>
            <w:rStyle w:val="-"/>
            <w:rFonts w:ascii="Comic Sans MS" w:hAnsi="Comic Sans MS"/>
            <w:lang w:val="en-GB"/>
          </w:rPr>
          <w:t>v</w:t>
        </w:r>
        <w:r w:rsidR="00236CEA" w:rsidRPr="00160F9B">
          <w:rPr>
            <w:rStyle w:val="-"/>
            <w:rFonts w:ascii="Comic Sans MS" w:hAnsi="Comic Sans MS"/>
            <w:lang w:val="en-GB"/>
          </w:rPr>
          <w:t>=</w:t>
        </w:r>
        <w:r w:rsidR="00236CEA" w:rsidRPr="00507329">
          <w:rPr>
            <w:rStyle w:val="-"/>
            <w:rFonts w:ascii="Comic Sans MS" w:hAnsi="Comic Sans MS"/>
            <w:lang w:val="en-GB"/>
          </w:rPr>
          <w:t>aMsaFP</w:t>
        </w:r>
        <w:r w:rsidR="00236CEA" w:rsidRPr="00160F9B">
          <w:rPr>
            <w:rStyle w:val="-"/>
            <w:rFonts w:ascii="Comic Sans MS" w:hAnsi="Comic Sans MS"/>
            <w:lang w:val="en-GB"/>
          </w:rPr>
          <w:t>3</w:t>
        </w:r>
        <w:r w:rsidR="00236CEA" w:rsidRPr="00507329">
          <w:rPr>
            <w:rStyle w:val="-"/>
            <w:rFonts w:ascii="Comic Sans MS" w:hAnsi="Comic Sans MS"/>
            <w:lang w:val="en-GB"/>
          </w:rPr>
          <w:t>kgqQ</w:t>
        </w:r>
      </w:hyperlink>
      <w:r w:rsidR="00236CEA" w:rsidRPr="00160F9B">
        <w:rPr>
          <w:rFonts w:ascii="Comic Sans MS" w:hAnsi="Comic Sans MS"/>
          <w:lang w:val="en-GB"/>
        </w:rPr>
        <w:t xml:space="preserve">  </w:t>
      </w:r>
      <w:r w:rsidR="00236CEA" w:rsidRPr="00236CEA">
        <w:rPr>
          <w:rFonts w:ascii="Comic Sans MS" w:hAnsi="Comic Sans MS"/>
          <w:lang w:val="en-GB"/>
        </w:rPr>
        <w:t>Write</w:t>
      </w:r>
      <w:r w:rsidR="00236CEA" w:rsidRPr="00160F9B">
        <w:rPr>
          <w:rFonts w:ascii="Comic Sans MS" w:hAnsi="Comic Sans MS"/>
          <w:lang w:val="en-GB"/>
        </w:rPr>
        <w:t xml:space="preserve"> </w:t>
      </w:r>
      <w:r w:rsidR="00236CEA" w:rsidRPr="00236CEA">
        <w:rPr>
          <w:rFonts w:ascii="Comic Sans MS" w:hAnsi="Comic Sans MS"/>
          <w:lang w:val="en-GB"/>
        </w:rPr>
        <w:t>your</w:t>
      </w:r>
      <w:r w:rsidR="00236CEA" w:rsidRPr="00160F9B">
        <w:rPr>
          <w:rFonts w:ascii="Comic Sans MS" w:hAnsi="Comic Sans MS"/>
          <w:lang w:val="en-GB"/>
        </w:rPr>
        <w:t xml:space="preserve"> </w:t>
      </w:r>
      <w:r w:rsidR="00236CEA" w:rsidRPr="00236CEA">
        <w:rPr>
          <w:rFonts w:ascii="Comic Sans MS" w:hAnsi="Comic Sans MS"/>
          <w:lang w:val="en-GB"/>
        </w:rPr>
        <w:t>comments</w:t>
      </w:r>
      <w:r w:rsidR="00236CEA" w:rsidRPr="00160F9B">
        <w:rPr>
          <w:rFonts w:ascii="Comic Sans MS" w:hAnsi="Comic Sans MS"/>
          <w:lang w:val="en-GB"/>
        </w:rPr>
        <w:t xml:space="preserve"> </w:t>
      </w:r>
      <w:r w:rsidR="00236CEA" w:rsidRPr="00236CEA">
        <w:rPr>
          <w:rFonts w:ascii="Comic Sans MS" w:hAnsi="Comic Sans MS"/>
          <w:lang w:val="en-GB"/>
        </w:rPr>
        <w:t>here</w:t>
      </w:r>
      <w:r w:rsidR="00236CEA" w:rsidRPr="00160F9B">
        <w:rPr>
          <w:rFonts w:ascii="Comic Sans MS" w:hAnsi="Comic Sans MS"/>
          <w:lang w:val="en-GB"/>
        </w:rPr>
        <w:t xml:space="preserve">: </w:t>
      </w:r>
      <w:r w:rsidR="00236CEA" w:rsidRPr="00236CEA">
        <w:rPr>
          <w:rFonts w:ascii="Comic Sans MS" w:hAnsi="Comic Sans MS"/>
          <w:lang w:val="en-GB"/>
        </w:rPr>
        <w:lastRenderedPageBreak/>
        <w:t>Math</w:t>
      </w:r>
      <w:r w:rsidR="00236CEA" w:rsidRPr="00160F9B">
        <w:rPr>
          <w:rFonts w:ascii="Comic Sans MS" w:hAnsi="Comic Sans MS"/>
          <w:lang w:val="en-GB"/>
        </w:rPr>
        <w:t xml:space="preserve">:............................................................................................................................................................................................................................................................................................................................................................ </w:t>
      </w:r>
      <w:r w:rsidR="00236CEA" w:rsidRPr="00236CEA">
        <w:rPr>
          <w:rFonts w:ascii="Comic Sans MS" w:hAnsi="Comic Sans MS"/>
          <w:lang w:val="en-GB"/>
        </w:rPr>
        <w:t>Philosophy</w:t>
      </w:r>
      <w:r w:rsidR="00236CEA" w:rsidRPr="00236CEA">
        <w:rPr>
          <w:rFonts w:ascii="Comic Sans MS" w:hAnsi="Comic Sans MS"/>
        </w:rPr>
        <w:t>:..................................................................................................................................................................................................................................................................................................................................................</w:t>
      </w:r>
    </w:p>
    <w:p w:rsidR="007405BA" w:rsidRPr="00236CEA" w:rsidRDefault="007405BA" w:rsidP="00F029F1">
      <w:pPr>
        <w:spacing w:after="240" w:line="276" w:lineRule="auto"/>
        <w:jc w:val="both"/>
        <w:rPr>
          <w:rFonts w:ascii="Comic Sans MS" w:hAnsi="Comic Sans MS"/>
          <w:lang w:val="en-GB"/>
        </w:rPr>
      </w:pPr>
      <w:r w:rsidRPr="00236CEA">
        <w:rPr>
          <w:rFonts w:ascii="Comic Sans MS" w:hAnsi="Comic Sans MS"/>
          <w:b/>
        </w:rPr>
        <w:t>Φάση 3 (Χρονική διάρκεια,</w:t>
      </w:r>
      <w:r w:rsidRPr="00236CEA">
        <w:rPr>
          <w:rFonts w:ascii="Comic Sans MS" w:hAnsi="Comic Sans MS"/>
          <w:b/>
          <w:lang w:val="en-GB"/>
        </w:rPr>
        <w:t> </w:t>
      </w:r>
      <w:r w:rsidRPr="00236CEA">
        <w:rPr>
          <w:rFonts w:ascii="Comic Sans MS" w:hAnsi="Comic Sans MS"/>
          <w:b/>
        </w:rPr>
        <w:t xml:space="preserve"> βήματα διδασκαλίας, δραστηριότητες, ρόλος εκπαιδευτικού,  μαθητών):</w:t>
      </w:r>
      <w:r w:rsidR="00236CEA" w:rsidRPr="00236CEA">
        <w:rPr>
          <w:rFonts w:ascii="Comic Sans MS" w:hAnsi="Comic Sans MS"/>
        </w:rPr>
        <w:t xml:space="preserve"> </w:t>
      </w:r>
      <w:r w:rsidR="00236CEA" w:rsidRPr="00236CEA">
        <w:rPr>
          <w:rFonts w:ascii="Comic Sans MS" w:hAnsi="Comic Sans MS"/>
        </w:rPr>
        <w:tab/>
        <w:t xml:space="preserve">Στην τρίτη φάση, διάρκειας 1 διδακτικής ώρας, η κάθε ομάδα δημιουργεί μια σύντομη παρουσίαση με περίπου 10 διαφάνειες στο συνεργατικό εργαλείο παρουσιάσεων </w:t>
      </w:r>
      <w:proofErr w:type="spellStart"/>
      <w:r w:rsidR="00236CEA" w:rsidRPr="00236CEA">
        <w:rPr>
          <w:rFonts w:ascii="Comic Sans MS" w:hAnsi="Comic Sans MS"/>
        </w:rPr>
        <w:t>google</w:t>
      </w:r>
      <w:proofErr w:type="spellEnd"/>
      <w:r w:rsidR="00236CEA" w:rsidRPr="00236CEA">
        <w:rPr>
          <w:rFonts w:ascii="Comic Sans MS" w:hAnsi="Comic Sans MS"/>
        </w:rPr>
        <w:t xml:space="preserve"> </w:t>
      </w:r>
      <w:proofErr w:type="spellStart"/>
      <w:r w:rsidR="00236CEA" w:rsidRPr="00236CEA">
        <w:rPr>
          <w:rFonts w:ascii="Comic Sans MS" w:hAnsi="Comic Sans MS"/>
        </w:rPr>
        <w:t>drive</w:t>
      </w:r>
      <w:proofErr w:type="spellEnd"/>
      <w:r w:rsidR="00236CEA" w:rsidRPr="00236CEA">
        <w:rPr>
          <w:rFonts w:ascii="Comic Sans MS" w:hAnsi="Comic Sans MS"/>
        </w:rPr>
        <w:t xml:space="preserve">. Οι μαθητές/-ήτριες καλούνται να παρουσιάσουν τη ζωή του LDV από τη δική τους άποψη. Καλλιεργούν τον ψηφιακό </w:t>
      </w:r>
      <w:proofErr w:type="spellStart"/>
      <w:r w:rsidR="00236CEA" w:rsidRPr="00236CEA">
        <w:rPr>
          <w:rFonts w:ascii="Comic Sans MS" w:hAnsi="Comic Sans MS"/>
        </w:rPr>
        <w:t>γραμματισμό</w:t>
      </w:r>
      <w:proofErr w:type="spellEnd"/>
      <w:r w:rsidR="00236CEA" w:rsidRPr="00236CEA">
        <w:rPr>
          <w:rFonts w:ascii="Comic Sans MS" w:hAnsi="Comic Sans MS"/>
        </w:rPr>
        <w:t xml:space="preserve"> τους δημιουργώντας </w:t>
      </w:r>
      <w:proofErr w:type="spellStart"/>
      <w:r w:rsidR="00236CEA" w:rsidRPr="00236CEA">
        <w:rPr>
          <w:rFonts w:ascii="Comic Sans MS" w:hAnsi="Comic Sans MS"/>
        </w:rPr>
        <w:t>πολυτροπικά</w:t>
      </w:r>
      <w:proofErr w:type="spellEnd"/>
      <w:r w:rsidR="00236CEA" w:rsidRPr="00236CEA">
        <w:rPr>
          <w:rFonts w:ascii="Comic Sans MS" w:hAnsi="Comic Sans MS"/>
        </w:rPr>
        <w:t xml:space="preserve"> κείμενα. Ο ρόλος του εκπαιδευτικού είναι υποστηρικτικός - καθοδηγητικός. Τέλος, ψηφίζουν για την καλύτερη παρουσίαση στο συνεργατικό εργαλείο σφυγμομέτρησης γνώμης </w:t>
      </w:r>
      <w:proofErr w:type="spellStart"/>
      <w:r w:rsidR="00236CEA" w:rsidRPr="00236CEA">
        <w:rPr>
          <w:rFonts w:ascii="Comic Sans MS" w:hAnsi="Comic Sans MS"/>
        </w:rPr>
        <w:t>tricider</w:t>
      </w:r>
      <w:proofErr w:type="spellEnd"/>
      <w:r w:rsidR="00236CEA" w:rsidRPr="00236CEA">
        <w:rPr>
          <w:rFonts w:ascii="Comic Sans MS" w:hAnsi="Comic Sans MS"/>
        </w:rPr>
        <w:t>. Η καλύτερη παρουσίαση μπορεί να αναρτηθεί στην ιστοσελίδα του σχολείου. Φύλλο</w:t>
      </w:r>
      <w:r w:rsidR="00236CEA" w:rsidRPr="00236CEA">
        <w:rPr>
          <w:rFonts w:ascii="Comic Sans MS" w:hAnsi="Comic Sans MS"/>
          <w:lang w:val="en-GB"/>
        </w:rPr>
        <w:t xml:space="preserve"> </w:t>
      </w:r>
      <w:r w:rsidR="00236CEA" w:rsidRPr="00236CEA">
        <w:rPr>
          <w:rFonts w:ascii="Comic Sans MS" w:hAnsi="Comic Sans MS"/>
        </w:rPr>
        <w:t>εργασίας</w:t>
      </w:r>
      <w:r w:rsidR="00236CEA" w:rsidRPr="00236CEA">
        <w:rPr>
          <w:rFonts w:ascii="Comic Sans MS" w:hAnsi="Comic Sans MS"/>
          <w:lang w:val="en-GB"/>
        </w:rPr>
        <w:t xml:space="preserve"> 3 - Handout 3 1. Based on your work above and the newly acquired knowledge on Leonardo Da Vinci, present Leonardo’s life and work from your own point of view. The presentation will be entitled "Leonardo through my eyes". Your presentation will include about 10 slides. Create your presentation on google drive here Vote for the best presentation on </w:t>
      </w:r>
      <w:proofErr w:type="spellStart"/>
      <w:r w:rsidR="00236CEA" w:rsidRPr="00236CEA">
        <w:rPr>
          <w:rFonts w:ascii="Comic Sans MS" w:hAnsi="Comic Sans MS"/>
          <w:lang w:val="en-GB"/>
        </w:rPr>
        <w:t>tricider</w:t>
      </w:r>
      <w:proofErr w:type="spellEnd"/>
      <w:r w:rsidR="00236CEA" w:rsidRPr="00236CEA">
        <w:rPr>
          <w:rFonts w:ascii="Comic Sans MS" w:hAnsi="Comic Sans MS"/>
          <w:lang w:val="en-GB"/>
        </w:rPr>
        <w:t xml:space="preserve"> online voting tool here The best presentation will be posted on the school website.</w:t>
      </w:r>
    </w:p>
    <w:p w:rsidR="007405BA" w:rsidRPr="00A0048B" w:rsidRDefault="007405BA" w:rsidP="00356044">
      <w:pPr>
        <w:spacing w:after="0" w:line="276" w:lineRule="auto"/>
        <w:jc w:val="both"/>
        <w:rPr>
          <w:rFonts w:ascii="Comic Sans MS" w:hAnsi="Comic Sans MS"/>
          <w:lang w:val="en-GB"/>
        </w:rPr>
      </w:pPr>
      <w:r w:rsidRPr="00A0048B">
        <w:rPr>
          <w:rFonts w:ascii="Comic Sans MS" w:hAnsi="Comic Sans MS"/>
          <w:b/>
        </w:rPr>
        <w:t>Φάσεις  4, 5, 6 (εφόσον υπάρχουν) (Χρονική διάρκεια,  βήματα διδασκαλίας, δραστηριότητες, ρόλος εκπαιδευτικού,  μαθητών):</w:t>
      </w:r>
      <w:r w:rsidR="00A0048B" w:rsidRPr="00A0048B">
        <w:rPr>
          <w:rFonts w:ascii="Comic Sans MS" w:hAnsi="Comic Sans MS"/>
          <w:b/>
        </w:rPr>
        <w:tab/>
      </w:r>
      <w:r w:rsidR="00A0048B" w:rsidRPr="00A0048B">
        <w:rPr>
          <w:rFonts w:ascii="Comic Sans MS" w:hAnsi="Comic Sans MS"/>
        </w:rPr>
        <w:t xml:space="preserve">Επέκταση του </w:t>
      </w:r>
      <w:proofErr w:type="spellStart"/>
      <w:r w:rsidR="00A0048B" w:rsidRPr="00A0048B">
        <w:rPr>
          <w:rFonts w:ascii="Comic Sans MS" w:hAnsi="Comic Sans MS"/>
        </w:rPr>
        <w:t>μικρο</w:t>
      </w:r>
      <w:proofErr w:type="spellEnd"/>
      <w:r w:rsidR="00A0048B" w:rsidRPr="00A0048B">
        <w:rPr>
          <w:rFonts w:ascii="Comic Sans MS" w:hAnsi="Comic Sans MS"/>
        </w:rPr>
        <w:t>-σεναρίου Διάρκεια: 1 διδακτική ώρα Οι μαθητές/-ήτριες οργανώνουν επίσκεψη σε πινακοθήκη, καλούνται να βρουν πληροφορίες και γράψουν κριτικές για τα έργα ενός καλλιτέχνη. Παρουσιάζουν</w:t>
      </w:r>
      <w:r w:rsidR="00A0048B" w:rsidRPr="00A0048B">
        <w:rPr>
          <w:rFonts w:ascii="Comic Sans MS" w:hAnsi="Comic Sans MS"/>
          <w:lang w:val="en-GB"/>
        </w:rPr>
        <w:t xml:space="preserve"> </w:t>
      </w:r>
      <w:r w:rsidR="00A0048B" w:rsidRPr="00A0048B">
        <w:rPr>
          <w:rFonts w:ascii="Comic Sans MS" w:hAnsi="Comic Sans MS"/>
        </w:rPr>
        <w:t>την</w:t>
      </w:r>
      <w:r w:rsidR="00A0048B" w:rsidRPr="00A0048B">
        <w:rPr>
          <w:rFonts w:ascii="Comic Sans MS" w:hAnsi="Comic Sans MS"/>
          <w:lang w:val="en-GB"/>
        </w:rPr>
        <w:t xml:space="preserve"> </w:t>
      </w:r>
      <w:r w:rsidR="00A0048B" w:rsidRPr="00A0048B">
        <w:rPr>
          <w:rFonts w:ascii="Comic Sans MS" w:hAnsi="Comic Sans MS"/>
        </w:rPr>
        <w:t>εργασία</w:t>
      </w:r>
      <w:r w:rsidR="00A0048B" w:rsidRPr="00A0048B">
        <w:rPr>
          <w:rFonts w:ascii="Comic Sans MS" w:hAnsi="Comic Sans MS"/>
          <w:lang w:val="en-GB"/>
        </w:rPr>
        <w:t xml:space="preserve"> </w:t>
      </w:r>
      <w:r w:rsidR="00A0048B" w:rsidRPr="00A0048B">
        <w:rPr>
          <w:rFonts w:ascii="Comic Sans MS" w:hAnsi="Comic Sans MS"/>
        </w:rPr>
        <w:t>τους</w:t>
      </w:r>
      <w:r w:rsidR="00A0048B" w:rsidRPr="00A0048B">
        <w:rPr>
          <w:rFonts w:ascii="Comic Sans MS" w:hAnsi="Comic Sans MS"/>
          <w:lang w:val="en-GB"/>
        </w:rPr>
        <w:t xml:space="preserve"> </w:t>
      </w:r>
      <w:r w:rsidR="00A0048B" w:rsidRPr="00A0048B">
        <w:rPr>
          <w:rFonts w:ascii="Comic Sans MS" w:hAnsi="Comic Sans MS"/>
        </w:rPr>
        <w:t>στην</w:t>
      </w:r>
      <w:r w:rsidR="00A0048B" w:rsidRPr="00A0048B">
        <w:rPr>
          <w:rFonts w:ascii="Comic Sans MS" w:hAnsi="Comic Sans MS"/>
          <w:lang w:val="en-GB"/>
        </w:rPr>
        <w:t xml:space="preserve"> </w:t>
      </w:r>
      <w:r w:rsidR="00A0048B" w:rsidRPr="00A0048B">
        <w:rPr>
          <w:rFonts w:ascii="Comic Sans MS" w:hAnsi="Comic Sans MS"/>
        </w:rPr>
        <w:t>τάξη</w:t>
      </w:r>
      <w:r w:rsidR="00A0048B" w:rsidRPr="00A0048B">
        <w:rPr>
          <w:rFonts w:ascii="Comic Sans MS" w:hAnsi="Comic Sans MS"/>
          <w:lang w:val="en-GB"/>
        </w:rPr>
        <w:t xml:space="preserve"> </w:t>
      </w:r>
      <w:r w:rsidR="00A0048B" w:rsidRPr="00A0048B">
        <w:rPr>
          <w:rFonts w:ascii="Comic Sans MS" w:hAnsi="Comic Sans MS"/>
        </w:rPr>
        <w:t>τους</w:t>
      </w:r>
      <w:r w:rsidR="00A0048B" w:rsidRPr="00A0048B">
        <w:rPr>
          <w:rFonts w:ascii="Comic Sans MS" w:hAnsi="Comic Sans MS"/>
          <w:lang w:val="en-GB"/>
        </w:rPr>
        <w:t xml:space="preserve"> / </w:t>
      </w:r>
      <w:r w:rsidR="00A0048B" w:rsidRPr="00A0048B">
        <w:rPr>
          <w:rFonts w:ascii="Comic Sans MS" w:hAnsi="Comic Sans MS"/>
        </w:rPr>
        <w:t>στο</w:t>
      </w:r>
      <w:r w:rsidR="00A0048B" w:rsidRPr="00A0048B">
        <w:rPr>
          <w:rFonts w:ascii="Comic Sans MS" w:hAnsi="Comic Sans MS"/>
          <w:lang w:val="en-GB"/>
        </w:rPr>
        <w:t xml:space="preserve"> </w:t>
      </w:r>
      <w:r w:rsidR="00A0048B" w:rsidRPr="00A0048B">
        <w:rPr>
          <w:rFonts w:ascii="Comic Sans MS" w:hAnsi="Comic Sans MS"/>
        </w:rPr>
        <w:t>σχολείο</w:t>
      </w:r>
      <w:r w:rsidR="00A0048B" w:rsidRPr="00A0048B">
        <w:rPr>
          <w:rFonts w:ascii="Comic Sans MS" w:hAnsi="Comic Sans MS"/>
          <w:lang w:val="en-GB"/>
        </w:rPr>
        <w:t xml:space="preserve">. Extension of the teaching scenario - Instructions Organise a class visit to an art gallery. Make groups of four and observe exhibits. Choose an artist or a particular work of art. Focus on detail, discuss techniques, </w:t>
      </w:r>
      <w:proofErr w:type="gramStart"/>
      <w:r w:rsidR="00A0048B" w:rsidRPr="00A0048B">
        <w:rPr>
          <w:rFonts w:ascii="Comic Sans MS" w:hAnsi="Comic Sans MS"/>
          <w:lang w:val="en-GB"/>
        </w:rPr>
        <w:t>find</w:t>
      </w:r>
      <w:proofErr w:type="gramEnd"/>
      <w:r w:rsidR="00A0048B" w:rsidRPr="00A0048B">
        <w:rPr>
          <w:rFonts w:ascii="Comic Sans MS" w:hAnsi="Comic Sans MS"/>
          <w:lang w:val="en-GB"/>
        </w:rPr>
        <w:t xml:space="preserve"> information about it. Write a review about the artist's work, personal feelings or impressions. Present your work in your class / school. Recommended museums: 1.National Gallery of London https://www.nationalgallery.org.uk 2. Uffizi Gallery in Florence </w:t>
      </w:r>
      <w:hyperlink r:id="rId12" w:history="1">
        <w:r w:rsidR="00A0048B" w:rsidRPr="00507329">
          <w:rPr>
            <w:rStyle w:val="-"/>
            <w:rFonts w:ascii="Comic Sans MS" w:hAnsi="Comic Sans MS"/>
            <w:lang w:val="en-GB"/>
          </w:rPr>
          <w:t>https://www.uffizi.it/en/the-uffizi/painting/artworks</w:t>
        </w:r>
      </w:hyperlink>
      <w:r w:rsidR="00A0048B" w:rsidRPr="00A0048B">
        <w:rPr>
          <w:rFonts w:ascii="Comic Sans MS" w:hAnsi="Comic Sans MS"/>
          <w:lang w:val="en-GB"/>
        </w:rPr>
        <w:t xml:space="preserve">  3.Metropolitan Museum of New York </w:t>
      </w:r>
      <w:hyperlink r:id="rId13" w:history="1">
        <w:r w:rsidR="00A0048B" w:rsidRPr="00507329">
          <w:rPr>
            <w:rStyle w:val="-"/>
            <w:rFonts w:ascii="Comic Sans MS" w:hAnsi="Comic Sans MS"/>
            <w:lang w:val="en-GB"/>
          </w:rPr>
          <w:t>https://www.metmuseum.org/art/collection</w:t>
        </w:r>
      </w:hyperlink>
      <w:r w:rsidR="00A0048B" w:rsidRPr="00A0048B">
        <w:rPr>
          <w:rFonts w:ascii="Comic Sans MS" w:hAnsi="Comic Sans MS"/>
          <w:lang w:val="en-GB"/>
        </w:rPr>
        <w:t xml:space="preserve"> </w:t>
      </w:r>
      <w:hyperlink r:id="rId14" w:history="1">
        <w:r w:rsidR="00A0048B" w:rsidRPr="00507329">
          <w:rPr>
            <w:rStyle w:val="-"/>
            <w:rFonts w:ascii="Comic Sans MS" w:hAnsi="Comic Sans MS"/>
            <w:lang w:val="en-GB"/>
          </w:rPr>
          <w:t>https://www.metmuseum.org/art/collection</w:t>
        </w:r>
      </w:hyperlink>
      <w:r w:rsidR="00A0048B" w:rsidRPr="00A0048B">
        <w:rPr>
          <w:rFonts w:ascii="Comic Sans MS" w:hAnsi="Comic Sans MS"/>
          <w:lang w:val="en-GB"/>
        </w:rPr>
        <w:t xml:space="preserve"> </w:t>
      </w:r>
    </w:p>
    <w:p w:rsidR="007405BA" w:rsidRPr="00A0048B" w:rsidRDefault="007405BA" w:rsidP="007405BA">
      <w:pPr>
        <w:rPr>
          <w:b/>
          <w:lang w:val="en-GB"/>
        </w:rPr>
      </w:pPr>
    </w:p>
    <w:p w:rsidR="008D2109" w:rsidRPr="00A0048B" w:rsidRDefault="007F7BFC" w:rsidP="007405BA">
      <w:pPr>
        <w:rPr>
          <w:lang w:val="en-GB"/>
        </w:rPr>
      </w:pPr>
    </w:p>
    <w:sectPr w:rsidR="008D2109" w:rsidRPr="00A0048B" w:rsidSect="007643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B7E"/>
    <w:rsid w:val="0004386F"/>
    <w:rsid w:val="001118CA"/>
    <w:rsid w:val="00160F9B"/>
    <w:rsid w:val="001740D1"/>
    <w:rsid w:val="00236CEA"/>
    <w:rsid w:val="003177AB"/>
    <w:rsid w:val="00356044"/>
    <w:rsid w:val="003C37D7"/>
    <w:rsid w:val="00412E4D"/>
    <w:rsid w:val="004218F1"/>
    <w:rsid w:val="00465250"/>
    <w:rsid w:val="00475FB8"/>
    <w:rsid w:val="004F5574"/>
    <w:rsid w:val="005144C9"/>
    <w:rsid w:val="0060215C"/>
    <w:rsid w:val="006A280F"/>
    <w:rsid w:val="007405BA"/>
    <w:rsid w:val="00745928"/>
    <w:rsid w:val="007643A3"/>
    <w:rsid w:val="007E09F9"/>
    <w:rsid w:val="007F7BFC"/>
    <w:rsid w:val="00882DDE"/>
    <w:rsid w:val="008A4440"/>
    <w:rsid w:val="009C4E39"/>
    <w:rsid w:val="00A0048B"/>
    <w:rsid w:val="00B861B4"/>
    <w:rsid w:val="00CD3A41"/>
    <w:rsid w:val="00D008DA"/>
    <w:rsid w:val="00D32B7E"/>
    <w:rsid w:val="00D57596"/>
    <w:rsid w:val="00EC2EA2"/>
    <w:rsid w:val="00EC33B4"/>
    <w:rsid w:val="00F029F1"/>
    <w:rsid w:val="00F04DDB"/>
    <w:rsid w:val="00FC4C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05BA"/>
  </w:style>
  <w:style w:type="character" w:styleId="-">
    <w:name w:val="Hyperlink"/>
    <w:basedOn w:val="a0"/>
    <w:uiPriority w:val="99"/>
    <w:unhideWhenUsed/>
    <w:rsid w:val="00236CE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80718391">
      <w:bodyDiv w:val="1"/>
      <w:marLeft w:val="0"/>
      <w:marRight w:val="0"/>
      <w:marTop w:val="0"/>
      <w:marBottom w:val="0"/>
      <w:divBdr>
        <w:top w:val="none" w:sz="0" w:space="0" w:color="auto"/>
        <w:left w:val="none" w:sz="0" w:space="0" w:color="auto"/>
        <w:bottom w:val="none" w:sz="0" w:space="0" w:color="auto"/>
        <w:right w:val="none" w:sz="0" w:space="0" w:color="auto"/>
      </w:divBdr>
      <w:divsChild>
        <w:div w:id="1275670493">
          <w:marLeft w:val="0"/>
          <w:marRight w:val="0"/>
          <w:marTop w:val="0"/>
          <w:marBottom w:val="0"/>
          <w:divBdr>
            <w:top w:val="none" w:sz="0" w:space="0" w:color="auto"/>
            <w:left w:val="none" w:sz="0" w:space="0" w:color="auto"/>
            <w:bottom w:val="none" w:sz="0" w:space="0" w:color="auto"/>
            <w:right w:val="none" w:sz="0" w:space="0" w:color="auto"/>
          </w:divBdr>
        </w:div>
        <w:div w:id="1070738332">
          <w:marLeft w:val="0"/>
          <w:marRight w:val="0"/>
          <w:marTop w:val="0"/>
          <w:marBottom w:val="0"/>
          <w:divBdr>
            <w:top w:val="none" w:sz="0" w:space="0" w:color="auto"/>
            <w:left w:val="none" w:sz="0" w:space="0" w:color="auto"/>
            <w:bottom w:val="none" w:sz="0" w:space="0" w:color="auto"/>
            <w:right w:val="none" w:sz="0" w:space="0" w:color="auto"/>
          </w:divBdr>
        </w:div>
        <w:div w:id="483856928">
          <w:marLeft w:val="0"/>
          <w:marRight w:val="0"/>
          <w:marTop w:val="0"/>
          <w:marBottom w:val="0"/>
          <w:divBdr>
            <w:top w:val="none" w:sz="0" w:space="0" w:color="auto"/>
            <w:left w:val="none" w:sz="0" w:space="0" w:color="auto"/>
            <w:bottom w:val="none" w:sz="0" w:space="0" w:color="auto"/>
            <w:right w:val="none" w:sz="0" w:space="0" w:color="auto"/>
          </w:divBdr>
        </w:div>
        <w:div w:id="1742294057">
          <w:marLeft w:val="0"/>
          <w:marRight w:val="0"/>
          <w:marTop w:val="0"/>
          <w:marBottom w:val="0"/>
          <w:divBdr>
            <w:top w:val="none" w:sz="0" w:space="0" w:color="auto"/>
            <w:left w:val="none" w:sz="0" w:space="0" w:color="auto"/>
            <w:bottom w:val="none" w:sz="0" w:space="0" w:color="auto"/>
            <w:right w:val="none" w:sz="0" w:space="0" w:color="auto"/>
          </w:divBdr>
        </w:div>
        <w:div w:id="630401128">
          <w:marLeft w:val="0"/>
          <w:marRight w:val="0"/>
          <w:marTop w:val="0"/>
          <w:marBottom w:val="0"/>
          <w:divBdr>
            <w:top w:val="none" w:sz="0" w:space="0" w:color="auto"/>
            <w:left w:val="none" w:sz="0" w:space="0" w:color="auto"/>
            <w:bottom w:val="none" w:sz="0" w:space="0" w:color="auto"/>
            <w:right w:val="none" w:sz="0" w:space="0" w:color="auto"/>
          </w:divBdr>
          <w:divsChild>
            <w:div w:id="1333679077">
              <w:marLeft w:val="0"/>
              <w:marRight w:val="0"/>
              <w:marTop w:val="0"/>
              <w:marBottom w:val="0"/>
              <w:divBdr>
                <w:top w:val="none" w:sz="0" w:space="0" w:color="auto"/>
                <w:left w:val="none" w:sz="0" w:space="0" w:color="auto"/>
                <w:bottom w:val="none" w:sz="0" w:space="0" w:color="auto"/>
                <w:right w:val="none" w:sz="0" w:space="0" w:color="auto"/>
              </w:divBdr>
            </w:div>
            <w:div w:id="620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9363">
      <w:bodyDiv w:val="1"/>
      <w:marLeft w:val="0"/>
      <w:marRight w:val="0"/>
      <w:marTop w:val="0"/>
      <w:marBottom w:val="0"/>
      <w:divBdr>
        <w:top w:val="none" w:sz="0" w:space="0" w:color="auto"/>
        <w:left w:val="none" w:sz="0" w:space="0" w:color="auto"/>
        <w:bottom w:val="none" w:sz="0" w:space="0" w:color="auto"/>
        <w:right w:val="none" w:sz="0" w:space="0" w:color="auto"/>
      </w:divBdr>
      <w:divsChild>
        <w:div w:id="223368839">
          <w:marLeft w:val="0"/>
          <w:marRight w:val="0"/>
          <w:marTop w:val="0"/>
          <w:marBottom w:val="0"/>
          <w:divBdr>
            <w:top w:val="none" w:sz="0" w:space="0" w:color="auto"/>
            <w:left w:val="none" w:sz="0" w:space="0" w:color="auto"/>
            <w:bottom w:val="none" w:sz="0" w:space="0" w:color="auto"/>
            <w:right w:val="none" w:sz="0" w:space="0" w:color="auto"/>
          </w:divBdr>
        </w:div>
        <w:div w:id="707532589">
          <w:marLeft w:val="0"/>
          <w:marRight w:val="0"/>
          <w:marTop w:val="0"/>
          <w:marBottom w:val="0"/>
          <w:divBdr>
            <w:top w:val="none" w:sz="0" w:space="0" w:color="auto"/>
            <w:left w:val="none" w:sz="0" w:space="0" w:color="auto"/>
            <w:bottom w:val="none" w:sz="0" w:space="0" w:color="auto"/>
            <w:right w:val="none" w:sz="0" w:space="0" w:color="auto"/>
          </w:divBdr>
        </w:div>
        <w:div w:id="799495775">
          <w:marLeft w:val="0"/>
          <w:marRight w:val="0"/>
          <w:marTop w:val="0"/>
          <w:marBottom w:val="0"/>
          <w:divBdr>
            <w:top w:val="none" w:sz="0" w:space="0" w:color="auto"/>
            <w:left w:val="none" w:sz="0" w:space="0" w:color="auto"/>
            <w:bottom w:val="none" w:sz="0" w:space="0" w:color="auto"/>
            <w:right w:val="none" w:sz="0" w:space="0" w:color="auto"/>
          </w:divBdr>
        </w:div>
        <w:div w:id="399139893">
          <w:marLeft w:val="0"/>
          <w:marRight w:val="0"/>
          <w:marTop w:val="0"/>
          <w:marBottom w:val="0"/>
          <w:divBdr>
            <w:top w:val="none" w:sz="0" w:space="0" w:color="auto"/>
            <w:left w:val="none" w:sz="0" w:space="0" w:color="auto"/>
            <w:bottom w:val="none" w:sz="0" w:space="0" w:color="auto"/>
            <w:right w:val="none" w:sz="0" w:space="0" w:color="auto"/>
          </w:divBdr>
        </w:div>
        <w:div w:id="1992828899">
          <w:marLeft w:val="0"/>
          <w:marRight w:val="0"/>
          <w:marTop w:val="0"/>
          <w:marBottom w:val="0"/>
          <w:divBdr>
            <w:top w:val="none" w:sz="0" w:space="0" w:color="auto"/>
            <w:left w:val="none" w:sz="0" w:space="0" w:color="auto"/>
            <w:bottom w:val="none" w:sz="0" w:space="0" w:color="auto"/>
            <w:right w:val="none" w:sz="0" w:space="0" w:color="auto"/>
          </w:divBdr>
        </w:div>
        <w:div w:id="1361589987">
          <w:marLeft w:val="0"/>
          <w:marRight w:val="0"/>
          <w:marTop w:val="0"/>
          <w:marBottom w:val="0"/>
          <w:divBdr>
            <w:top w:val="none" w:sz="0" w:space="0" w:color="auto"/>
            <w:left w:val="none" w:sz="0" w:space="0" w:color="auto"/>
            <w:bottom w:val="none" w:sz="0" w:space="0" w:color="auto"/>
            <w:right w:val="none" w:sz="0" w:space="0" w:color="auto"/>
          </w:divBdr>
        </w:div>
        <w:div w:id="1191337726">
          <w:marLeft w:val="0"/>
          <w:marRight w:val="0"/>
          <w:marTop w:val="0"/>
          <w:marBottom w:val="0"/>
          <w:divBdr>
            <w:top w:val="none" w:sz="0" w:space="0" w:color="auto"/>
            <w:left w:val="none" w:sz="0" w:space="0" w:color="auto"/>
            <w:bottom w:val="none" w:sz="0" w:space="0" w:color="auto"/>
            <w:right w:val="none" w:sz="0" w:space="0" w:color="auto"/>
          </w:divBdr>
        </w:div>
        <w:div w:id="149626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puzzle.com/media/5ca6fe136d41a040b56f2a12" TargetMode="External"/><Relationship Id="rId13" Type="http://schemas.openxmlformats.org/officeDocument/2006/relationships/hyperlink" Target="https://www.metmuseum.org/art/collection" TargetMode="External"/><Relationship Id="rId3" Type="http://schemas.openxmlformats.org/officeDocument/2006/relationships/webSettings" Target="webSettings.xml"/><Relationship Id="rId7" Type="http://schemas.openxmlformats.org/officeDocument/2006/relationships/hyperlink" Target="https://www.youtube.com/watch?v=oOUjIcH67y8" TargetMode="External"/><Relationship Id="rId12" Type="http://schemas.openxmlformats.org/officeDocument/2006/relationships/hyperlink" Target="https://www.uffizi.it/en/the-uffizi/painting/artwork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ga.hu/frames-e.html?/html/l/leonardo/" TargetMode="External"/><Relationship Id="rId11" Type="http://schemas.openxmlformats.org/officeDocument/2006/relationships/hyperlink" Target="https://www.youtube.com/watch?v=aMsaFP3kgqQ" TargetMode="External"/><Relationship Id="rId5" Type="http://schemas.openxmlformats.org/officeDocument/2006/relationships/hyperlink" Target="https://wordart.com/" TargetMode="External"/><Relationship Id="rId15" Type="http://schemas.openxmlformats.org/officeDocument/2006/relationships/fontTable" Target="fontTable.xml"/><Relationship Id="rId10" Type="http://schemas.openxmlformats.org/officeDocument/2006/relationships/hyperlink" Target="https://www.mos.org/leonardo/activities/golden-ratio" TargetMode="External"/><Relationship Id="rId4" Type="http://schemas.openxmlformats.org/officeDocument/2006/relationships/hyperlink" Target="https://en.wikipedia.org/wiki/Leonardo_da_Vinci" TargetMode="External"/><Relationship Id="rId9" Type="http://schemas.openxmlformats.org/officeDocument/2006/relationships/hyperlink" Target="https://www.leonardoda-vinci.org/biography.html" TargetMode="External"/><Relationship Id="rId14" Type="http://schemas.openxmlformats.org/officeDocument/2006/relationships/hyperlink" Target="https://www.metmuseum.org/art/collectio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1982</Words>
  <Characters>10707</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Αστέρη Θεοδώρα</dc:creator>
  <cp:lastModifiedBy>fmironaki</cp:lastModifiedBy>
  <cp:revision>16</cp:revision>
  <dcterms:created xsi:type="dcterms:W3CDTF">2019-09-18T12:47:00Z</dcterms:created>
  <dcterms:modified xsi:type="dcterms:W3CDTF">2019-10-29T10:26:00Z</dcterms:modified>
</cp:coreProperties>
</file>